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733B" w:rsidRPr="00482DD4" w:rsidRDefault="00E6733B" w:rsidP="00E6733B">
      <w:pPr>
        <w:pStyle w:val="Heading5"/>
        <w:ind w:rightChars="22" w:right="31680"/>
        <w:rPr>
          <w:szCs w:val="28"/>
        </w:rPr>
      </w:pPr>
      <w:r>
        <w:rPr>
          <w:szCs w:val="28"/>
        </w:rPr>
        <w:t xml:space="preserve">                                            М</w:t>
      </w:r>
      <w:r w:rsidRPr="00482DD4">
        <w:rPr>
          <w:szCs w:val="28"/>
        </w:rPr>
        <w:t>ИНОБРНАУКИ РОССИИ</w:t>
      </w:r>
    </w:p>
    <w:p w:rsidR="00E6733B" w:rsidRPr="00482DD4" w:rsidRDefault="00E6733B" w:rsidP="00B51F13">
      <w:pPr>
        <w:ind w:rightChars="22" w:right="31680"/>
        <w:jc w:val="center"/>
        <w:outlineLvl w:val="0"/>
        <w:rPr>
          <w:sz w:val="28"/>
          <w:szCs w:val="28"/>
        </w:rPr>
      </w:pPr>
      <w:r>
        <w:rPr>
          <w:sz w:val="28"/>
          <w:szCs w:val="28"/>
        </w:rPr>
        <w:t>Ф</w:t>
      </w:r>
      <w:r w:rsidRPr="00482DD4">
        <w:rPr>
          <w:sz w:val="28"/>
          <w:szCs w:val="28"/>
        </w:rPr>
        <w:t>едеральное государственное бюджетное образовательное учреждение</w:t>
      </w:r>
    </w:p>
    <w:p w:rsidR="00E6733B" w:rsidRPr="00482DD4" w:rsidRDefault="00E6733B" w:rsidP="00B51F13">
      <w:pPr>
        <w:ind w:rightChars="22" w:right="31680"/>
        <w:jc w:val="center"/>
        <w:outlineLvl w:val="0"/>
        <w:rPr>
          <w:sz w:val="28"/>
          <w:szCs w:val="28"/>
        </w:rPr>
      </w:pPr>
      <w:r w:rsidRPr="00482DD4">
        <w:rPr>
          <w:sz w:val="28"/>
          <w:szCs w:val="28"/>
        </w:rPr>
        <w:t>высшего профессионального образования</w:t>
      </w:r>
    </w:p>
    <w:p w:rsidR="00E6733B" w:rsidRPr="00482DD4" w:rsidRDefault="00E6733B" w:rsidP="00B51F13">
      <w:pPr>
        <w:ind w:rightChars="22" w:right="31680"/>
        <w:jc w:val="center"/>
        <w:outlineLvl w:val="0"/>
        <w:rPr>
          <w:sz w:val="28"/>
          <w:szCs w:val="28"/>
        </w:rPr>
      </w:pPr>
      <w:r w:rsidRPr="00482DD4">
        <w:rPr>
          <w:sz w:val="28"/>
          <w:szCs w:val="28"/>
        </w:rPr>
        <w:t xml:space="preserve">«Башкирский государственный педагогический университет  </w:t>
      </w:r>
    </w:p>
    <w:p w:rsidR="00E6733B" w:rsidRPr="00482DD4" w:rsidRDefault="00E6733B" w:rsidP="00B51F13">
      <w:pPr>
        <w:ind w:rightChars="22" w:right="31680"/>
        <w:jc w:val="center"/>
        <w:outlineLvl w:val="0"/>
        <w:rPr>
          <w:sz w:val="28"/>
          <w:szCs w:val="28"/>
        </w:rPr>
      </w:pPr>
      <w:r w:rsidRPr="00482DD4">
        <w:rPr>
          <w:sz w:val="28"/>
          <w:szCs w:val="28"/>
        </w:rPr>
        <w:t>им. М.Акмуллы»</w:t>
      </w:r>
    </w:p>
    <w:p w:rsidR="00E6733B" w:rsidRPr="00482DD4" w:rsidRDefault="00E6733B" w:rsidP="00B51F13">
      <w:pPr>
        <w:ind w:rightChars="22" w:right="31680"/>
        <w:jc w:val="center"/>
        <w:outlineLvl w:val="0"/>
        <w:rPr>
          <w:sz w:val="28"/>
          <w:szCs w:val="28"/>
        </w:rPr>
      </w:pPr>
      <w:r w:rsidRPr="00482DD4">
        <w:rPr>
          <w:sz w:val="28"/>
          <w:szCs w:val="28"/>
        </w:rPr>
        <w:t>(ФГБОУ ВПО «БГПУ им. М.Акмуллы»)</w:t>
      </w:r>
    </w:p>
    <w:p w:rsidR="00E6733B" w:rsidRPr="00482DD4" w:rsidRDefault="00E6733B" w:rsidP="00734C09">
      <w:pPr>
        <w:pStyle w:val="PlainText"/>
        <w:jc w:val="both"/>
        <w:rPr>
          <w:rFonts w:ascii="Times New Roman" w:hAnsi="Times New Roman"/>
          <w:sz w:val="28"/>
          <w:szCs w:val="28"/>
        </w:rPr>
      </w:pPr>
    </w:p>
    <w:p w:rsidR="00E6733B" w:rsidRDefault="00E6733B" w:rsidP="00734C09">
      <w:pPr>
        <w:pStyle w:val="PlainText"/>
        <w:jc w:val="center"/>
        <w:outlineLvl w:val="0"/>
        <w:rPr>
          <w:rFonts w:ascii="Times New Roman" w:hAnsi="Times New Roman"/>
          <w:b/>
          <w:sz w:val="28"/>
          <w:szCs w:val="28"/>
        </w:rPr>
      </w:pPr>
    </w:p>
    <w:p w:rsidR="00E6733B" w:rsidRDefault="00E6733B" w:rsidP="00734C09">
      <w:pPr>
        <w:pStyle w:val="PlainText"/>
        <w:jc w:val="center"/>
        <w:outlineLvl w:val="0"/>
        <w:rPr>
          <w:rFonts w:ascii="Times New Roman" w:hAnsi="Times New Roman"/>
          <w:b/>
          <w:sz w:val="28"/>
          <w:szCs w:val="28"/>
        </w:rPr>
      </w:pPr>
    </w:p>
    <w:p w:rsidR="00E6733B" w:rsidRDefault="00E6733B" w:rsidP="00734C09">
      <w:pPr>
        <w:pStyle w:val="PlainText"/>
        <w:jc w:val="center"/>
        <w:outlineLvl w:val="0"/>
        <w:rPr>
          <w:rFonts w:ascii="Times New Roman" w:hAnsi="Times New Roman"/>
          <w:b/>
          <w:sz w:val="28"/>
          <w:szCs w:val="28"/>
        </w:rPr>
      </w:pPr>
    </w:p>
    <w:p w:rsidR="00E6733B" w:rsidRDefault="00E6733B" w:rsidP="00734C09">
      <w:pPr>
        <w:pStyle w:val="PlainText"/>
        <w:jc w:val="center"/>
        <w:outlineLvl w:val="0"/>
        <w:rPr>
          <w:rFonts w:ascii="Times New Roman" w:hAnsi="Times New Roman"/>
          <w:b/>
          <w:sz w:val="28"/>
          <w:szCs w:val="28"/>
        </w:rPr>
      </w:pPr>
    </w:p>
    <w:p w:rsidR="00E6733B" w:rsidRDefault="00E6733B" w:rsidP="00734C09">
      <w:pPr>
        <w:pStyle w:val="PlainText"/>
        <w:jc w:val="center"/>
        <w:outlineLvl w:val="0"/>
        <w:rPr>
          <w:rFonts w:ascii="Times New Roman" w:hAnsi="Times New Roman"/>
          <w:b/>
          <w:sz w:val="28"/>
          <w:szCs w:val="28"/>
        </w:rPr>
      </w:pPr>
    </w:p>
    <w:p w:rsidR="00E6733B" w:rsidRDefault="00E6733B" w:rsidP="00734C09">
      <w:pPr>
        <w:pStyle w:val="PlainText"/>
        <w:jc w:val="center"/>
        <w:outlineLvl w:val="0"/>
        <w:rPr>
          <w:rFonts w:ascii="Times New Roman" w:hAnsi="Times New Roman"/>
          <w:b/>
          <w:sz w:val="28"/>
          <w:szCs w:val="28"/>
        </w:rPr>
      </w:pPr>
    </w:p>
    <w:p w:rsidR="00E6733B" w:rsidRPr="00FA798D" w:rsidRDefault="00E6733B" w:rsidP="00734C09">
      <w:pPr>
        <w:pStyle w:val="PlainText"/>
        <w:jc w:val="center"/>
        <w:outlineLvl w:val="0"/>
        <w:rPr>
          <w:rFonts w:ascii="Times New Roman" w:hAnsi="Times New Roman"/>
          <w:sz w:val="28"/>
          <w:szCs w:val="28"/>
        </w:rPr>
      </w:pPr>
      <w:r w:rsidRPr="00FA798D">
        <w:rPr>
          <w:rFonts w:ascii="Times New Roman" w:hAnsi="Times New Roman"/>
          <w:sz w:val="28"/>
          <w:szCs w:val="28"/>
        </w:rPr>
        <w:t xml:space="preserve"> ПРОГРАММА КУРСА ПО ВЫБОРУ</w:t>
      </w:r>
    </w:p>
    <w:p w:rsidR="00E6733B" w:rsidRDefault="00E6733B" w:rsidP="00734C09">
      <w:pPr>
        <w:pStyle w:val="PlainText"/>
        <w:jc w:val="center"/>
        <w:outlineLvl w:val="0"/>
        <w:rPr>
          <w:rFonts w:ascii="Times New Roman" w:hAnsi="Times New Roman"/>
          <w:b/>
          <w:sz w:val="28"/>
          <w:szCs w:val="28"/>
        </w:rPr>
      </w:pPr>
    </w:p>
    <w:p w:rsidR="00E6733B" w:rsidRDefault="00E6733B" w:rsidP="00734C09">
      <w:pPr>
        <w:pStyle w:val="PlainText"/>
        <w:jc w:val="center"/>
        <w:outlineLvl w:val="0"/>
        <w:rPr>
          <w:rFonts w:ascii="Times New Roman" w:hAnsi="Times New Roman"/>
          <w:b/>
          <w:sz w:val="28"/>
          <w:szCs w:val="28"/>
        </w:rPr>
      </w:pPr>
      <w:r>
        <w:rPr>
          <w:rFonts w:ascii="Times New Roman" w:hAnsi="Times New Roman"/>
          <w:b/>
          <w:sz w:val="28"/>
          <w:szCs w:val="28"/>
        </w:rPr>
        <w:t>Организация образовательного процесса в общеобразовательной школе на основе дифференцированного подхода</w:t>
      </w:r>
    </w:p>
    <w:p w:rsidR="00E6733B" w:rsidRPr="00416E6C" w:rsidRDefault="00E6733B" w:rsidP="00734C09">
      <w:pPr>
        <w:pStyle w:val="PlainText"/>
        <w:jc w:val="center"/>
        <w:outlineLvl w:val="0"/>
        <w:rPr>
          <w:rFonts w:ascii="Times New Roman" w:hAnsi="Times New Roman"/>
          <w:b/>
          <w:sz w:val="28"/>
          <w:szCs w:val="28"/>
        </w:rPr>
      </w:pPr>
      <w:bookmarkStart w:id="0" w:name="_GoBack"/>
    </w:p>
    <w:bookmarkEnd w:id="0"/>
    <w:p w:rsidR="00E6733B" w:rsidRPr="00E72515" w:rsidRDefault="00E6733B" w:rsidP="00734C09">
      <w:pPr>
        <w:spacing w:line="240" w:lineRule="atLeast"/>
        <w:ind w:right="-483"/>
        <w:jc w:val="center"/>
        <w:rPr>
          <w:b/>
          <w:sz w:val="28"/>
          <w:szCs w:val="28"/>
        </w:rPr>
      </w:pPr>
      <w:r w:rsidRPr="00E72515">
        <w:rPr>
          <w:b/>
          <w:sz w:val="28"/>
          <w:szCs w:val="28"/>
        </w:rPr>
        <w:t xml:space="preserve">Рекомендуется для </w:t>
      </w:r>
    </w:p>
    <w:p w:rsidR="00E6733B" w:rsidRDefault="00E6733B" w:rsidP="00734C09">
      <w:pPr>
        <w:spacing w:line="240" w:lineRule="atLeast"/>
        <w:ind w:right="-483"/>
        <w:jc w:val="center"/>
        <w:rPr>
          <w:sz w:val="28"/>
          <w:szCs w:val="28"/>
        </w:rPr>
      </w:pPr>
      <w:r>
        <w:rPr>
          <w:sz w:val="28"/>
          <w:szCs w:val="28"/>
        </w:rPr>
        <w:t>направления Педагогическое образование  050100</w:t>
      </w:r>
    </w:p>
    <w:p w:rsidR="00E6733B" w:rsidRPr="00E72515" w:rsidRDefault="00E6733B" w:rsidP="00734C09">
      <w:pPr>
        <w:spacing w:line="240" w:lineRule="atLeast"/>
        <w:ind w:right="-483"/>
        <w:jc w:val="center"/>
        <w:rPr>
          <w:sz w:val="28"/>
          <w:szCs w:val="28"/>
        </w:rPr>
      </w:pPr>
      <w:r w:rsidRPr="00E72515">
        <w:rPr>
          <w:sz w:val="28"/>
          <w:szCs w:val="28"/>
        </w:rPr>
        <w:t xml:space="preserve">квалификации (степени) выпускника </w:t>
      </w:r>
      <w:r>
        <w:rPr>
          <w:sz w:val="28"/>
          <w:szCs w:val="28"/>
        </w:rPr>
        <w:t>– бакалавр</w:t>
      </w:r>
    </w:p>
    <w:p w:rsidR="00E6733B" w:rsidRDefault="00E6733B" w:rsidP="00734C09">
      <w:pPr>
        <w:spacing w:line="240" w:lineRule="atLeast"/>
        <w:ind w:right="-483"/>
        <w:jc w:val="center"/>
        <w:rPr>
          <w:sz w:val="28"/>
          <w:szCs w:val="28"/>
        </w:rPr>
      </w:pPr>
      <w:r>
        <w:rPr>
          <w:sz w:val="28"/>
          <w:szCs w:val="28"/>
        </w:rPr>
        <w:t xml:space="preserve">для всех </w:t>
      </w:r>
      <w:r w:rsidRPr="00E72515">
        <w:rPr>
          <w:sz w:val="28"/>
          <w:szCs w:val="28"/>
        </w:rPr>
        <w:t>профилей</w:t>
      </w:r>
    </w:p>
    <w:p w:rsidR="00E6733B" w:rsidRDefault="00E6733B" w:rsidP="00734C09">
      <w:pPr>
        <w:spacing w:line="240" w:lineRule="atLeast"/>
        <w:ind w:right="-483"/>
        <w:jc w:val="center"/>
        <w:rPr>
          <w:sz w:val="28"/>
          <w:szCs w:val="28"/>
        </w:rPr>
      </w:pPr>
    </w:p>
    <w:p w:rsidR="00E6733B" w:rsidRDefault="00E6733B" w:rsidP="00734C09">
      <w:pPr>
        <w:tabs>
          <w:tab w:val="left" w:pos="1843"/>
          <w:tab w:val="left" w:pos="2127"/>
        </w:tabs>
        <w:spacing w:line="240" w:lineRule="atLeast"/>
        <w:ind w:right="-483"/>
        <w:jc w:val="center"/>
      </w:pPr>
    </w:p>
    <w:p w:rsidR="00E6733B" w:rsidRDefault="00E6733B" w:rsidP="00734C09">
      <w:pPr>
        <w:spacing w:line="240" w:lineRule="atLeast"/>
        <w:ind w:right="-483"/>
        <w:jc w:val="center"/>
        <w:rPr>
          <w:sz w:val="28"/>
          <w:szCs w:val="28"/>
        </w:rPr>
      </w:pPr>
    </w:p>
    <w:p w:rsidR="00E6733B" w:rsidRDefault="00E6733B" w:rsidP="00734C09">
      <w:pPr>
        <w:spacing w:line="240" w:lineRule="atLeast"/>
        <w:ind w:right="-483"/>
        <w:jc w:val="center"/>
        <w:rPr>
          <w:sz w:val="28"/>
          <w:szCs w:val="28"/>
        </w:rPr>
      </w:pPr>
    </w:p>
    <w:p w:rsidR="00E6733B" w:rsidRDefault="00E6733B" w:rsidP="00734C09">
      <w:pPr>
        <w:spacing w:line="240" w:lineRule="atLeast"/>
        <w:ind w:right="-483"/>
        <w:jc w:val="center"/>
        <w:rPr>
          <w:sz w:val="28"/>
          <w:szCs w:val="28"/>
        </w:rPr>
      </w:pPr>
    </w:p>
    <w:p w:rsidR="00E6733B" w:rsidRDefault="00E6733B" w:rsidP="00734C09">
      <w:pPr>
        <w:spacing w:line="240" w:lineRule="atLeast"/>
        <w:ind w:right="-483"/>
        <w:jc w:val="center"/>
        <w:rPr>
          <w:sz w:val="28"/>
          <w:szCs w:val="28"/>
        </w:rPr>
      </w:pPr>
    </w:p>
    <w:p w:rsidR="00E6733B" w:rsidRDefault="00E6733B" w:rsidP="00734C09">
      <w:pPr>
        <w:spacing w:line="240" w:lineRule="atLeast"/>
        <w:ind w:right="-483"/>
        <w:jc w:val="center"/>
        <w:rPr>
          <w:sz w:val="28"/>
          <w:szCs w:val="28"/>
        </w:rPr>
      </w:pPr>
    </w:p>
    <w:p w:rsidR="00E6733B" w:rsidRDefault="00E6733B" w:rsidP="00734C09">
      <w:pPr>
        <w:spacing w:line="240" w:lineRule="atLeast"/>
        <w:ind w:right="-483"/>
        <w:jc w:val="center"/>
        <w:rPr>
          <w:sz w:val="28"/>
          <w:szCs w:val="28"/>
        </w:rPr>
      </w:pPr>
    </w:p>
    <w:p w:rsidR="00E6733B" w:rsidRDefault="00E6733B" w:rsidP="00734C09">
      <w:pPr>
        <w:spacing w:line="240" w:lineRule="atLeast"/>
        <w:ind w:right="-483"/>
        <w:jc w:val="center"/>
        <w:rPr>
          <w:sz w:val="28"/>
          <w:szCs w:val="28"/>
        </w:rPr>
      </w:pPr>
    </w:p>
    <w:p w:rsidR="00E6733B" w:rsidRDefault="00E6733B" w:rsidP="00734C09">
      <w:pPr>
        <w:spacing w:line="240" w:lineRule="atLeast"/>
        <w:ind w:right="-483"/>
        <w:jc w:val="center"/>
        <w:rPr>
          <w:sz w:val="28"/>
          <w:szCs w:val="28"/>
        </w:rPr>
      </w:pPr>
    </w:p>
    <w:p w:rsidR="00E6733B" w:rsidRDefault="00E6733B" w:rsidP="00734C09">
      <w:pPr>
        <w:spacing w:line="240" w:lineRule="atLeast"/>
        <w:ind w:right="-483"/>
        <w:jc w:val="center"/>
        <w:rPr>
          <w:sz w:val="28"/>
          <w:szCs w:val="28"/>
        </w:rPr>
      </w:pPr>
    </w:p>
    <w:p w:rsidR="00E6733B" w:rsidRDefault="00E6733B" w:rsidP="00734C09">
      <w:pPr>
        <w:spacing w:line="240" w:lineRule="atLeast"/>
        <w:ind w:right="-483"/>
        <w:jc w:val="center"/>
        <w:rPr>
          <w:sz w:val="28"/>
          <w:szCs w:val="28"/>
        </w:rPr>
      </w:pPr>
    </w:p>
    <w:p w:rsidR="00E6733B" w:rsidRDefault="00E6733B" w:rsidP="00734C09">
      <w:pPr>
        <w:spacing w:line="240" w:lineRule="atLeast"/>
        <w:ind w:right="-483"/>
        <w:jc w:val="center"/>
        <w:rPr>
          <w:sz w:val="28"/>
          <w:szCs w:val="28"/>
        </w:rPr>
      </w:pPr>
    </w:p>
    <w:p w:rsidR="00E6733B" w:rsidRDefault="00E6733B" w:rsidP="00734C09">
      <w:pPr>
        <w:spacing w:line="240" w:lineRule="atLeast"/>
        <w:ind w:right="-483"/>
        <w:jc w:val="center"/>
        <w:rPr>
          <w:sz w:val="28"/>
          <w:szCs w:val="28"/>
        </w:rPr>
      </w:pPr>
    </w:p>
    <w:p w:rsidR="00E6733B" w:rsidRDefault="00E6733B" w:rsidP="00734C09">
      <w:pPr>
        <w:spacing w:line="240" w:lineRule="atLeast"/>
        <w:ind w:right="-483"/>
        <w:jc w:val="center"/>
        <w:rPr>
          <w:sz w:val="28"/>
          <w:szCs w:val="28"/>
        </w:rPr>
      </w:pPr>
    </w:p>
    <w:p w:rsidR="00E6733B" w:rsidRDefault="00E6733B" w:rsidP="00734C09">
      <w:pPr>
        <w:spacing w:line="240" w:lineRule="atLeast"/>
        <w:ind w:right="-483"/>
        <w:jc w:val="center"/>
        <w:rPr>
          <w:sz w:val="28"/>
          <w:szCs w:val="28"/>
        </w:rPr>
      </w:pPr>
    </w:p>
    <w:p w:rsidR="00E6733B" w:rsidRDefault="00E6733B" w:rsidP="00734C09">
      <w:pPr>
        <w:spacing w:line="240" w:lineRule="atLeast"/>
        <w:ind w:right="-483"/>
        <w:jc w:val="center"/>
        <w:rPr>
          <w:sz w:val="28"/>
          <w:szCs w:val="28"/>
        </w:rPr>
      </w:pPr>
    </w:p>
    <w:p w:rsidR="00E6733B" w:rsidRDefault="00E6733B" w:rsidP="00734C09">
      <w:pPr>
        <w:spacing w:line="240" w:lineRule="atLeast"/>
        <w:ind w:right="-483"/>
        <w:jc w:val="center"/>
        <w:rPr>
          <w:sz w:val="28"/>
          <w:szCs w:val="28"/>
        </w:rPr>
      </w:pPr>
    </w:p>
    <w:p w:rsidR="00E6733B" w:rsidRDefault="00E6733B" w:rsidP="00734C09">
      <w:pPr>
        <w:spacing w:line="240" w:lineRule="atLeast"/>
        <w:ind w:right="-483"/>
        <w:jc w:val="center"/>
        <w:rPr>
          <w:sz w:val="28"/>
          <w:szCs w:val="28"/>
        </w:rPr>
      </w:pPr>
    </w:p>
    <w:p w:rsidR="00E6733B" w:rsidRDefault="00E6733B" w:rsidP="00734C09">
      <w:pPr>
        <w:tabs>
          <w:tab w:val="left" w:pos="3261"/>
        </w:tabs>
        <w:spacing w:line="240" w:lineRule="atLeast"/>
        <w:ind w:right="-483"/>
        <w:jc w:val="center"/>
        <w:rPr>
          <w:sz w:val="28"/>
          <w:szCs w:val="28"/>
        </w:rPr>
      </w:pPr>
      <w:r>
        <w:rPr>
          <w:sz w:val="28"/>
          <w:szCs w:val="28"/>
        </w:rPr>
        <w:t>Уфа – 2014</w:t>
      </w:r>
    </w:p>
    <w:p w:rsidR="00E6733B" w:rsidRDefault="00E6733B" w:rsidP="00734C09">
      <w:pPr>
        <w:spacing w:line="240" w:lineRule="atLeast"/>
        <w:ind w:right="-483"/>
        <w:jc w:val="both"/>
        <w:rPr>
          <w:b/>
        </w:rPr>
      </w:pPr>
    </w:p>
    <w:p w:rsidR="00E6733B" w:rsidRDefault="00E6733B" w:rsidP="00734C09">
      <w:pPr>
        <w:spacing w:line="240" w:lineRule="atLeast"/>
        <w:ind w:right="-483"/>
        <w:jc w:val="both"/>
        <w:rPr>
          <w:b/>
        </w:rPr>
      </w:pPr>
    </w:p>
    <w:p w:rsidR="00E6733B" w:rsidRPr="00CD4E99" w:rsidRDefault="00E6733B" w:rsidP="00734C09">
      <w:pPr>
        <w:spacing w:line="240" w:lineRule="atLeast"/>
        <w:ind w:right="-483"/>
        <w:jc w:val="both"/>
        <w:rPr>
          <w:b/>
        </w:rPr>
      </w:pPr>
    </w:p>
    <w:p w:rsidR="00E6733B" w:rsidRDefault="00E6733B" w:rsidP="00734C09">
      <w:pPr>
        <w:spacing w:line="240" w:lineRule="atLeast"/>
        <w:ind w:right="-483"/>
        <w:jc w:val="both"/>
        <w:rPr>
          <w:b/>
        </w:rPr>
      </w:pPr>
    </w:p>
    <w:p w:rsidR="00E6733B" w:rsidRPr="00430E88" w:rsidRDefault="00E6733B" w:rsidP="00734C09">
      <w:pPr>
        <w:spacing w:line="240" w:lineRule="atLeast"/>
        <w:ind w:right="-483"/>
        <w:jc w:val="both"/>
      </w:pPr>
      <w:r w:rsidRPr="00CD4E99">
        <w:rPr>
          <w:b/>
        </w:rPr>
        <w:t>1. Целью модуля</w:t>
      </w:r>
      <w:r w:rsidRPr="00CD4E99">
        <w:t xml:space="preserve"> является:</w:t>
      </w:r>
    </w:p>
    <w:p w:rsidR="00E6733B" w:rsidRDefault="00E6733B" w:rsidP="00734C09"/>
    <w:p w:rsidR="00E6733B" w:rsidRPr="00282201" w:rsidRDefault="00E6733B" w:rsidP="00734C09">
      <w:pPr>
        <w:ind w:right="-2"/>
      </w:pPr>
      <w:r w:rsidRPr="00CD4E99">
        <w:t>1</w:t>
      </w:r>
      <w:r w:rsidRPr="008A7E46">
        <w:rPr>
          <w:color w:val="FF0000"/>
        </w:rPr>
        <w:t xml:space="preserve">. </w:t>
      </w:r>
      <w:r w:rsidRPr="00282201">
        <w:t>Формирование профессиональных компетенций (ПК):</w:t>
      </w:r>
    </w:p>
    <w:p w:rsidR="00E6733B" w:rsidRDefault="00E6733B" w:rsidP="00734C09">
      <w:pPr>
        <w:tabs>
          <w:tab w:val="num" w:pos="0"/>
        </w:tabs>
        <w:spacing w:line="240" w:lineRule="atLeast"/>
        <w:ind w:right="-2" w:firstLine="709"/>
        <w:jc w:val="both"/>
      </w:pPr>
      <w:r w:rsidRPr="00282201">
        <w:t xml:space="preserve">- ПК4 (способен  </w:t>
      </w:r>
      <w:r>
        <w:t>осуществлять педагогическое сопровождение процессов социализации и профессионального самоопределения обучающихся, подготовки их к сознательному выбору профессии);</w:t>
      </w:r>
    </w:p>
    <w:p w:rsidR="00E6733B" w:rsidRDefault="00E6733B" w:rsidP="00734C09">
      <w:pPr>
        <w:tabs>
          <w:tab w:val="num" w:pos="0"/>
        </w:tabs>
        <w:spacing w:line="240" w:lineRule="atLeast"/>
        <w:ind w:right="-2" w:firstLine="709"/>
        <w:jc w:val="both"/>
      </w:pPr>
      <w:r>
        <w:t>- - ПК12 (способен разрабатывать современные педагогические технологии с учетом особенностей образовательного процесса, задач воспитания и развития личности);</w:t>
      </w:r>
    </w:p>
    <w:p w:rsidR="00E6733B" w:rsidRPr="00282201" w:rsidRDefault="00E6733B" w:rsidP="00B51F13">
      <w:pPr>
        <w:pStyle w:val="Heading5"/>
        <w:ind w:rightChars="22" w:right="31680"/>
        <w:rPr>
          <w:sz w:val="24"/>
          <w:szCs w:val="24"/>
        </w:rPr>
      </w:pPr>
      <w:r w:rsidRPr="00282201">
        <w:rPr>
          <w:sz w:val="24"/>
          <w:szCs w:val="24"/>
        </w:rPr>
        <w:t>2. Развитие общекультурных компетенций</w:t>
      </w:r>
      <w:r>
        <w:rPr>
          <w:sz w:val="24"/>
          <w:szCs w:val="24"/>
        </w:rPr>
        <w:t xml:space="preserve"> (ОК)</w:t>
      </w:r>
      <w:r w:rsidRPr="00282201">
        <w:rPr>
          <w:sz w:val="24"/>
          <w:szCs w:val="24"/>
        </w:rPr>
        <w:t>:</w:t>
      </w:r>
    </w:p>
    <w:p w:rsidR="00E6733B" w:rsidRPr="00282201" w:rsidRDefault="00E6733B" w:rsidP="00734C09">
      <w:pPr>
        <w:ind w:right="-2" w:firstLine="709"/>
        <w:jc w:val="both"/>
      </w:pPr>
      <w:r w:rsidRPr="00282201">
        <w:t>- ОК 7 (готов к взаимодействию с коллегами, к работе в коллективе);</w:t>
      </w:r>
    </w:p>
    <w:p w:rsidR="00E6733B" w:rsidRPr="008A7E46" w:rsidRDefault="00E6733B" w:rsidP="00734C09">
      <w:pPr>
        <w:pStyle w:val="BodyTextIndent"/>
        <w:ind w:right="-2"/>
        <w:rPr>
          <w:i/>
          <w:color w:val="FF0000"/>
          <w:sz w:val="24"/>
          <w:szCs w:val="24"/>
        </w:rPr>
      </w:pPr>
    </w:p>
    <w:p w:rsidR="00E6733B" w:rsidRPr="00CD4E99" w:rsidRDefault="00E6733B" w:rsidP="00734C09">
      <w:pPr>
        <w:spacing w:line="240" w:lineRule="atLeast"/>
        <w:ind w:right="-2"/>
        <w:jc w:val="both"/>
        <w:rPr>
          <w:i/>
        </w:rPr>
      </w:pPr>
      <w:r w:rsidRPr="00CD4E99">
        <w:rPr>
          <w:b/>
        </w:rPr>
        <w:t>2. Трудоемкость учебного модуля</w:t>
      </w:r>
      <w:r w:rsidRPr="00CD4E99">
        <w:t>составляет  1 зачетн</w:t>
      </w:r>
      <w:r>
        <w:t>ую</w:t>
      </w:r>
      <w:r w:rsidRPr="00CD4E99">
        <w:t xml:space="preserve"> единиц</w:t>
      </w:r>
      <w:r>
        <w:t>у</w:t>
      </w:r>
      <w:r w:rsidRPr="00CD4E99">
        <w:t xml:space="preserve"> (36 часов), из них 18  часов аудиторных занятий, 1</w:t>
      </w:r>
      <w:r>
        <w:t>8</w:t>
      </w:r>
      <w:r w:rsidRPr="00CD4E99">
        <w:t xml:space="preserve"> час</w:t>
      </w:r>
      <w:r>
        <w:t>ов</w:t>
      </w:r>
      <w:r w:rsidRPr="00CD4E99">
        <w:t xml:space="preserve"> самостоятельной работы</w:t>
      </w:r>
      <w:r>
        <w:t>, зачет.</w:t>
      </w:r>
    </w:p>
    <w:p w:rsidR="00E6733B" w:rsidRDefault="00E6733B" w:rsidP="00734C09">
      <w:pPr>
        <w:spacing w:line="240" w:lineRule="atLeast"/>
        <w:ind w:right="-2"/>
        <w:jc w:val="both"/>
        <w:rPr>
          <w:b/>
        </w:rPr>
      </w:pPr>
    </w:p>
    <w:p w:rsidR="00E6733B" w:rsidRPr="00CD4E99" w:rsidRDefault="00E6733B" w:rsidP="00734C09">
      <w:pPr>
        <w:spacing w:line="240" w:lineRule="atLeast"/>
        <w:ind w:right="-2"/>
        <w:jc w:val="both"/>
        <w:rPr>
          <w:i/>
        </w:rPr>
      </w:pPr>
      <w:r w:rsidRPr="00CD4E99">
        <w:rPr>
          <w:b/>
        </w:rPr>
        <w:t xml:space="preserve">3. Место модуля в структуре основной образовательной программы: </w:t>
      </w:r>
    </w:p>
    <w:p w:rsidR="00E6733B" w:rsidRPr="00CD4E99" w:rsidRDefault="00E6733B" w:rsidP="00734C09">
      <w:pPr>
        <w:ind w:right="-2" w:firstLine="709"/>
        <w:jc w:val="both"/>
      </w:pPr>
      <w:r>
        <w:t>Курс «Организация образовательного процесса в общеобразовательной школе на основе дифференцированного подхода»</w:t>
      </w:r>
      <w:r w:rsidRPr="00CD4E99">
        <w:t xml:space="preserve"> относится к профессиональному циклу, к его </w:t>
      </w:r>
      <w:r>
        <w:t xml:space="preserve">вариативной </w:t>
      </w:r>
      <w:r w:rsidRPr="00CD4E99">
        <w:t xml:space="preserve">части. Он изучается на </w:t>
      </w:r>
      <w:r>
        <w:t xml:space="preserve">третьем </w:t>
      </w:r>
      <w:r w:rsidRPr="00CD4E99">
        <w:t>курс</w:t>
      </w:r>
      <w:r>
        <w:t>е</w:t>
      </w:r>
      <w:r w:rsidRPr="00CD4E99">
        <w:t xml:space="preserve">. </w:t>
      </w:r>
    </w:p>
    <w:p w:rsidR="00E6733B" w:rsidRPr="00CD4E99" w:rsidRDefault="00E6733B" w:rsidP="00734C09">
      <w:pPr>
        <w:ind w:right="-2" w:firstLine="709"/>
        <w:jc w:val="both"/>
      </w:pPr>
      <w:r>
        <w:t>И</w:t>
      </w:r>
      <w:r w:rsidRPr="00CD4E99">
        <w:t>зучени</w:t>
      </w:r>
      <w:r>
        <w:t>е</w:t>
      </w:r>
      <w:r w:rsidRPr="00CD4E99">
        <w:t xml:space="preserve"> данного </w:t>
      </w:r>
      <w:r>
        <w:t>курсао</w:t>
      </w:r>
      <w:r w:rsidRPr="00CD4E99">
        <w:t>существл</w:t>
      </w:r>
      <w:r>
        <w:t>яется на базе знаний, полученных в модуле «Педагогика»</w:t>
      </w:r>
      <w:r w:rsidRPr="00CD4E99">
        <w:t xml:space="preserve">. </w:t>
      </w:r>
    </w:p>
    <w:p w:rsidR="00E6733B" w:rsidRDefault="00E6733B" w:rsidP="00734C09">
      <w:pPr>
        <w:spacing w:line="240" w:lineRule="atLeast"/>
        <w:ind w:right="-109"/>
        <w:jc w:val="both"/>
        <w:rPr>
          <w:b/>
        </w:rPr>
      </w:pPr>
    </w:p>
    <w:p w:rsidR="00E6733B" w:rsidRPr="00CD4E99" w:rsidRDefault="00E6733B" w:rsidP="00734C09">
      <w:pPr>
        <w:spacing w:line="240" w:lineRule="atLeast"/>
        <w:ind w:right="-109"/>
        <w:jc w:val="both"/>
        <w:rPr>
          <w:b/>
        </w:rPr>
      </w:pPr>
      <w:r w:rsidRPr="00CD4E99">
        <w:rPr>
          <w:b/>
        </w:rPr>
        <w:t>4. Требования к результатам освоения дисциплины</w:t>
      </w:r>
    </w:p>
    <w:p w:rsidR="00E6733B" w:rsidRPr="00CD4E99" w:rsidRDefault="00E6733B" w:rsidP="00734C09">
      <w:pPr>
        <w:spacing w:line="240" w:lineRule="atLeast"/>
        <w:ind w:right="-109"/>
        <w:jc w:val="both"/>
      </w:pPr>
      <w:r w:rsidRPr="00CD4E99">
        <w:rPr>
          <w:b/>
        </w:rPr>
        <w:tab/>
      </w:r>
      <w:r w:rsidRPr="00CD4E99">
        <w:t xml:space="preserve">В результате освоения дисциплины студент </w:t>
      </w:r>
      <w:r w:rsidRPr="00CD4E99">
        <w:rPr>
          <w:b/>
        </w:rPr>
        <w:t>должен</w:t>
      </w:r>
      <w:r w:rsidRPr="00CD4E99">
        <w:t>:</w:t>
      </w:r>
    </w:p>
    <w:p w:rsidR="00E6733B" w:rsidRDefault="00E6733B" w:rsidP="001233B0">
      <w:pPr>
        <w:ind w:left="720"/>
      </w:pPr>
      <w:r w:rsidRPr="00CD4E99">
        <w:rPr>
          <w:b/>
          <w:i/>
        </w:rPr>
        <w:t>Знать:</w:t>
      </w:r>
      <w:r>
        <w:t xml:space="preserve"> понятие дифференцированного обучения;</w:t>
      </w:r>
    </w:p>
    <w:p w:rsidR="00E6733B" w:rsidRDefault="00E6733B" w:rsidP="001233B0">
      <w:pPr>
        <w:numPr>
          <w:ilvl w:val="0"/>
          <w:numId w:val="5"/>
        </w:numPr>
        <w:jc w:val="both"/>
      </w:pPr>
      <w:r>
        <w:t>цель и задачи дифференцированного обучения,</w:t>
      </w:r>
    </w:p>
    <w:p w:rsidR="00E6733B" w:rsidRDefault="00E6733B" w:rsidP="001233B0">
      <w:pPr>
        <w:numPr>
          <w:ilvl w:val="0"/>
          <w:numId w:val="5"/>
        </w:numPr>
        <w:jc w:val="both"/>
      </w:pPr>
      <w:r>
        <w:t>содержание дифференциации обучения;</w:t>
      </w:r>
    </w:p>
    <w:p w:rsidR="00E6733B" w:rsidRDefault="00E6733B" w:rsidP="001233B0">
      <w:pPr>
        <w:numPr>
          <w:ilvl w:val="0"/>
          <w:numId w:val="5"/>
        </w:numPr>
        <w:jc w:val="both"/>
      </w:pPr>
      <w:r>
        <w:t>формы, виды и уровни дифференцированного обучения;</w:t>
      </w:r>
    </w:p>
    <w:p w:rsidR="00E6733B" w:rsidRDefault="00E6733B" w:rsidP="001233B0">
      <w:pPr>
        <w:numPr>
          <w:ilvl w:val="0"/>
          <w:numId w:val="5"/>
        </w:numPr>
        <w:jc w:val="both"/>
      </w:pPr>
      <w:r>
        <w:t xml:space="preserve">индивидуально-типологические особенности различных групп учащихся и их признаки; </w:t>
      </w:r>
    </w:p>
    <w:p w:rsidR="00E6733B" w:rsidRPr="001233B0" w:rsidRDefault="00E6733B" w:rsidP="001233B0">
      <w:pPr>
        <w:ind w:left="720"/>
        <w:jc w:val="both"/>
        <w:rPr>
          <w:b/>
        </w:rPr>
      </w:pPr>
      <w:r w:rsidRPr="001233B0">
        <w:rPr>
          <w:b/>
        </w:rPr>
        <w:t xml:space="preserve">понимать: </w:t>
      </w:r>
    </w:p>
    <w:p w:rsidR="00E6733B" w:rsidRDefault="00E6733B" w:rsidP="001233B0">
      <w:pPr>
        <w:numPr>
          <w:ilvl w:val="0"/>
          <w:numId w:val="5"/>
        </w:numPr>
        <w:jc w:val="both"/>
      </w:pPr>
      <w:r>
        <w:t>причины школьной дезадаптации различных групп детей риска;</w:t>
      </w:r>
    </w:p>
    <w:p w:rsidR="00E6733B" w:rsidRDefault="00E6733B" w:rsidP="001233B0">
      <w:pPr>
        <w:numPr>
          <w:ilvl w:val="0"/>
          <w:numId w:val="5"/>
        </w:numPr>
        <w:jc w:val="both"/>
      </w:pPr>
      <w:r>
        <w:t xml:space="preserve">сущность детской одаренности; </w:t>
      </w:r>
    </w:p>
    <w:p w:rsidR="00E6733B" w:rsidRPr="001233B0" w:rsidRDefault="00E6733B" w:rsidP="001233B0">
      <w:pPr>
        <w:ind w:left="720"/>
        <w:jc w:val="both"/>
        <w:rPr>
          <w:b/>
        </w:rPr>
      </w:pPr>
      <w:r w:rsidRPr="001233B0">
        <w:rPr>
          <w:b/>
        </w:rPr>
        <w:t>уметь:</w:t>
      </w:r>
    </w:p>
    <w:p w:rsidR="00E6733B" w:rsidRDefault="00E6733B" w:rsidP="001233B0">
      <w:pPr>
        <w:numPr>
          <w:ilvl w:val="0"/>
          <w:numId w:val="5"/>
        </w:numPr>
        <w:ind w:left="1434" w:hanging="357"/>
        <w:jc w:val="both"/>
      </w:pPr>
      <w:r>
        <w:t>классифицировать, группировать учащихся в соответствии с индивидуально-типологическими особенностями;</w:t>
      </w:r>
    </w:p>
    <w:p w:rsidR="00E6733B" w:rsidRDefault="00E6733B" w:rsidP="001233B0">
      <w:pPr>
        <w:numPr>
          <w:ilvl w:val="0"/>
          <w:numId w:val="5"/>
        </w:numPr>
        <w:jc w:val="both"/>
      </w:pPr>
      <w:r>
        <w:t>уметь осуществлять оптимальный выбор форм, уровней, характера внутришкольной дифференциации;</w:t>
      </w:r>
    </w:p>
    <w:p w:rsidR="00E6733B" w:rsidRDefault="00E6733B" w:rsidP="001233B0">
      <w:pPr>
        <w:numPr>
          <w:ilvl w:val="0"/>
          <w:numId w:val="5"/>
        </w:numPr>
        <w:jc w:val="both"/>
      </w:pPr>
      <w:r>
        <w:t>уметь отбирать технологии, методы, средства дифференцированного обучения в соответствии с поставленной целью.</w:t>
      </w:r>
    </w:p>
    <w:p w:rsidR="00E6733B" w:rsidRDefault="00E6733B" w:rsidP="001233B0">
      <w:pPr>
        <w:jc w:val="both"/>
      </w:pPr>
    </w:p>
    <w:p w:rsidR="00E6733B" w:rsidRDefault="00E6733B" w:rsidP="00734C09">
      <w:pPr>
        <w:spacing w:line="240" w:lineRule="atLeast"/>
        <w:ind w:right="-109"/>
        <w:jc w:val="both"/>
        <w:rPr>
          <w:b/>
          <w:i/>
        </w:rPr>
      </w:pPr>
    </w:p>
    <w:p w:rsidR="00E6733B" w:rsidRPr="00CD4E99" w:rsidRDefault="00E6733B" w:rsidP="00734C09">
      <w:pPr>
        <w:spacing w:line="240" w:lineRule="atLeast"/>
        <w:ind w:right="-109"/>
        <w:jc w:val="both"/>
        <w:rPr>
          <w:b/>
        </w:rPr>
      </w:pPr>
      <w:r w:rsidRPr="00CD4E99">
        <w:rPr>
          <w:b/>
        </w:rPr>
        <w:t>5. Объем дисциплины и виды учебной работы</w:t>
      </w:r>
    </w:p>
    <w:p w:rsidR="00E6733B" w:rsidRPr="00CD4E99" w:rsidRDefault="00E6733B" w:rsidP="00734C09">
      <w:pPr>
        <w:spacing w:line="240" w:lineRule="atLeast"/>
        <w:ind w:right="-10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4"/>
        <w:gridCol w:w="2342"/>
        <w:gridCol w:w="2444"/>
      </w:tblGrid>
      <w:tr w:rsidR="00E6733B" w:rsidRPr="00CD4E99" w:rsidTr="009354C5">
        <w:trPr>
          <w:trHeight w:val="966"/>
        </w:trPr>
        <w:tc>
          <w:tcPr>
            <w:tcW w:w="4785" w:type="dxa"/>
          </w:tcPr>
          <w:p w:rsidR="00E6733B" w:rsidRPr="00CD4E99" w:rsidRDefault="00E6733B" w:rsidP="009354C5">
            <w:pPr>
              <w:spacing w:line="240" w:lineRule="atLeast"/>
              <w:ind w:right="-109"/>
              <w:jc w:val="center"/>
            </w:pPr>
            <w:r w:rsidRPr="00CD4E99">
              <w:t>Вид учебной работы</w:t>
            </w:r>
          </w:p>
        </w:tc>
        <w:tc>
          <w:tcPr>
            <w:tcW w:w="2342" w:type="dxa"/>
          </w:tcPr>
          <w:p w:rsidR="00E6733B" w:rsidRPr="00585F36" w:rsidRDefault="00E6733B" w:rsidP="009354C5">
            <w:pPr>
              <w:spacing w:line="240" w:lineRule="atLeast"/>
              <w:ind w:right="-109"/>
              <w:jc w:val="center"/>
              <w:rPr>
                <w:b/>
              </w:rPr>
            </w:pPr>
            <w:r w:rsidRPr="00CD4E99">
              <w:t>Трудоемкость в часах</w:t>
            </w:r>
          </w:p>
        </w:tc>
        <w:tc>
          <w:tcPr>
            <w:tcW w:w="2443" w:type="dxa"/>
          </w:tcPr>
          <w:p w:rsidR="00E6733B" w:rsidRPr="00CD4E99" w:rsidRDefault="00E6733B" w:rsidP="009354C5">
            <w:pPr>
              <w:spacing w:line="240" w:lineRule="atLeast"/>
              <w:ind w:right="-109"/>
              <w:jc w:val="center"/>
            </w:pPr>
            <w:r w:rsidRPr="00CD4E99">
              <w:t xml:space="preserve">Семестр  </w:t>
            </w:r>
          </w:p>
        </w:tc>
      </w:tr>
      <w:tr w:rsidR="00E6733B" w:rsidRPr="00CD4E99" w:rsidTr="009354C5">
        <w:tc>
          <w:tcPr>
            <w:tcW w:w="4785" w:type="dxa"/>
          </w:tcPr>
          <w:p w:rsidR="00E6733B" w:rsidRPr="00CD4E99" w:rsidRDefault="00E6733B" w:rsidP="009354C5">
            <w:pPr>
              <w:spacing w:line="240" w:lineRule="atLeast"/>
              <w:ind w:right="-109"/>
              <w:jc w:val="both"/>
              <w:rPr>
                <w:b/>
                <w:i/>
              </w:rPr>
            </w:pPr>
            <w:r w:rsidRPr="00CD4E99">
              <w:rPr>
                <w:b/>
                <w:i/>
              </w:rPr>
              <w:t>Аудиторные занятия:</w:t>
            </w:r>
          </w:p>
        </w:tc>
        <w:tc>
          <w:tcPr>
            <w:tcW w:w="2342" w:type="dxa"/>
          </w:tcPr>
          <w:p w:rsidR="00E6733B" w:rsidRPr="00AD545C" w:rsidRDefault="00E6733B" w:rsidP="009354C5">
            <w:pPr>
              <w:spacing w:line="240" w:lineRule="atLeast"/>
              <w:ind w:right="-109"/>
              <w:jc w:val="center"/>
              <w:rPr>
                <w:lang w:val="en-US"/>
              </w:rPr>
            </w:pPr>
            <w:r w:rsidRPr="00CD4E99">
              <w:t>1</w:t>
            </w:r>
            <w:r>
              <w:t>8</w:t>
            </w:r>
          </w:p>
        </w:tc>
        <w:tc>
          <w:tcPr>
            <w:tcW w:w="2443" w:type="dxa"/>
          </w:tcPr>
          <w:p w:rsidR="00E6733B" w:rsidRPr="00CD4E99" w:rsidRDefault="00E6733B" w:rsidP="009354C5">
            <w:pPr>
              <w:spacing w:line="240" w:lineRule="atLeast"/>
              <w:ind w:right="-109"/>
              <w:jc w:val="center"/>
            </w:pPr>
            <w:r>
              <w:t>2</w:t>
            </w:r>
          </w:p>
        </w:tc>
      </w:tr>
      <w:tr w:rsidR="00E6733B" w:rsidRPr="00CD4E99" w:rsidTr="009354C5">
        <w:tc>
          <w:tcPr>
            <w:tcW w:w="4785" w:type="dxa"/>
          </w:tcPr>
          <w:p w:rsidR="00E6733B" w:rsidRPr="00CD4E99" w:rsidRDefault="00E6733B" w:rsidP="009354C5">
            <w:pPr>
              <w:spacing w:line="240" w:lineRule="atLeast"/>
              <w:ind w:right="-109"/>
              <w:jc w:val="both"/>
            </w:pPr>
            <w:r w:rsidRPr="00CD4E99">
              <w:t>Лекции (ЛК)</w:t>
            </w:r>
          </w:p>
        </w:tc>
        <w:tc>
          <w:tcPr>
            <w:tcW w:w="2342" w:type="dxa"/>
          </w:tcPr>
          <w:p w:rsidR="00E6733B" w:rsidRPr="004B7941" w:rsidRDefault="00E6733B" w:rsidP="009354C5">
            <w:pPr>
              <w:spacing w:line="240" w:lineRule="atLeast"/>
              <w:ind w:right="-109"/>
              <w:jc w:val="center"/>
            </w:pPr>
            <w:r>
              <w:t>10</w:t>
            </w:r>
          </w:p>
        </w:tc>
        <w:tc>
          <w:tcPr>
            <w:tcW w:w="2443" w:type="dxa"/>
          </w:tcPr>
          <w:p w:rsidR="00E6733B" w:rsidRPr="00CD4E99" w:rsidRDefault="00E6733B" w:rsidP="009354C5">
            <w:pPr>
              <w:spacing w:line="240" w:lineRule="atLeast"/>
              <w:ind w:right="-109"/>
              <w:jc w:val="center"/>
            </w:pPr>
            <w:r>
              <w:t>2</w:t>
            </w:r>
          </w:p>
        </w:tc>
      </w:tr>
      <w:tr w:rsidR="00E6733B" w:rsidRPr="00CD4E99" w:rsidTr="009354C5">
        <w:tc>
          <w:tcPr>
            <w:tcW w:w="4785" w:type="dxa"/>
          </w:tcPr>
          <w:p w:rsidR="00E6733B" w:rsidRPr="00CD4E99" w:rsidRDefault="00E6733B" w:rsidP="009354C5">
            <w:pPr>
              <w:spacing w:line="240" w:lineRule="atLeast"/>
              <w:ind w:right="-109"/>
              <w:jc w:val="both"/>
            </w:pPr>
            <w:r w:rsidRPr="00CD4E99">
              <w:t>Практические занятия (ПЗ)</w:t>
            </w:r>
          </w:p>
        </w:tc>
        <w:tc>
          <w:tcPr>
            <w:tcW w:w="2342" w:type="dxa"/>
          </w:tcPr>
          <w:p w:rsidR="00E6733B" w:rsidRPr="00CD4E99" w:rsidRDefault="00E6733B" w:rsidP="009354C5">
            <w:pPr>
              <w:spacing w:line="240" w:lineRule="atLeast"/>
              <w:ind w:right="-109"/>
              <w:jc w:val="center"/>
            </w:pPr>
            <w:r>
              <w:t>8</w:t>
            </w:r>
          </w:p>
        </w:tc>
        <w:tc>
          <w:tcPr>
            <w:tcW w:w="2443" w:type="dxa"/>
          </w:tcPr>
          <w:p w:rsidR="00E6733B" w:rsidRPr="00CD4E99" w:rsidRDefault="00E6733B" w:rsidP="009354C5">
            <w:pPr>
              <w:spacing w:line="240" w:lineRule="atLeast"/>
              <w:ind w:right="-109"/>
              <w:jc w:val="center"/>
            </w:pPr>
            <w:r>
              <w:t>2</w:t>
            </w:r>
          </w:p>
        </w:tc>
      </w:tr>
      <w:tr w:rsidR="00E6733B" w:rsidRPr="00CD4E99" w:rsidTr="009354C5">
        <w:tc>
          <w:tcPr>
            <w:tcW w:w="4785" w:type="dxa"/>
          </w:tcPr>
          <w:p w:rsidR="00E6733B" w:rsidRPr="00CD4E99" w:rsidRDefault="00E6733B" w:rsidP="009354C5">
            <w:pPr>
              <w:spacing w:line="240" w:lineRule="atLeast"/>
              <w:ind w:right="-109"/>
              <w:jc w:val="both"/>
            </w:pPr>
            <w:r w:rsidRPr="00CD4E99">
              <w:t>Лабораторные работы (ЛБ)</w:t>
            </w:r>
          </w:p>
        </w:tc>
        <w:tc>
          <w:tcPr>
            <w:tcW w:w="2342" w:type="dxa"/>
          </w:tcPr>
          <w:p w:rsidR="00E6733B" w:rsidRPr="00CD4E99" w:rsidRDefault="00E6733B" w:rsidP="009354C5">
            <w:pPr>
              <w:spacing w:line="240" w:lineRule="atLeast"/>
              <w:ind w:right="-109"/>
              <w:jc w:val="center"/>
            </w:pPr>
          </w:p>
        </w:tc>
        <w:tc>
          <w:tcPr>
            <w:tcW w:w="2443" w:type="dxa"/>
          </w:tcPr>
          <w:p w:rsidR="00E6733B" w:rsidRPr="00CD4E99" w:rsidRDefault="00E6733B" w:rsidP="009354C5">
            <w:pPr>
              <w:spacing w:line="240" w:lineRule="atLeast"/>
              <w:ind w:right="-109"/>
              <w:jc w:val="both"/>
            </w:pPr>
          </w:p>
        </w:tc>
      </w:tr>
      <w:tr w:rsidR="00E6733B" w:rsidRPr="00CD4E99" w:rsidTr="009354C5">
        <w:tc>
          <w:tcPr>
            <w:tcW w:w="4785" w:type="dxa"/>
          </w:tcPr>
          <w:p w:rsidR="00E6733B" w:rsidRPr="00CD4E99" w:rsidRDefault="00E6733B" w:rsidP="009354C5">
            <w:pPr>
              <w:spacing w:line="240" w:lineRule="atLeast"/>
              <w:ind w:right="-109"/>
              <w:jc w:val="both"/>
            </w:pPr>
            <w:r w:rsidRPr="00CD4E99">
              <w:t>Контроль самостоятельной</w:t>
            </w:r>
          </w:p>
          <w:p w:rsidR="00E6733B" w:rsidRPr="00CD4E99" w:rsidRDefault="00E6733B" w:rsidP="009354C5">
            <w:pPr>
              <w:spacing w:line="240" w:lineRule="atLeast"/>
              <w:ind w:right="-109"/>
              <w:jc w:val="both"/>
            </w:pPr>
            <w:r w:rsidRPr="00CD4E99">
              <w:t xml:space="preserve"> работы студента (КСР)</w:t>
            </w:r>
          </w:p>
        </w:tc>
        <w:tc>
          <w:tcPr>
            <w:tcW w:w="2342" w:type="dxa"/>
          </w:tcPr>
          <w:p w:rsidR="00E6733B" w:rsidRPr="00CD4E99" w:rsidRDefault="00E6733B" w:rsidP="009354C5">
            <w:pPr>
              <w:spacing w:line="240" w:lineRule="atLeast"/>
              <w:ind w:right="-109"/>
              <w:jc w:val="center"/>
            </w:pPr>
          </w:p>
        </w:tc>
        <w:tc>
          <w:tcPr>
            <w:tcW w:w="2443" w:type="dxa"/>
          </w:tcPr>
          <w:p w:rsidR="00E6733B" w:rsidRPr="00CD4E99" w:rsidRDefault="00E6733B" w:rsidP="009354C5">
            <w:pPr>
              <w:spacing w:line="240" w:lineRule="atLeast"/>
              <w:ind w:right="-109"/>
              <w:jc w:val="both"/>
            </w:pPr>
          </w:p>
        </w:tc>
      </w:tr>
      <w:tr w:rsidR="00E6733B" w:rsidRPr="00CD4E99" w:rsidTr="009354C5">
        <w:tc>
          <w:tcPr>
            <w:tcW w:w="4785" w:type="dxa"/>
          </w:tcPr>
          <w:p w:rsidR="00E6733B" w:rsidRPr="00CD4E99" w:rsidRDefault="00E6733B" w:rsidP="009354C5">
            <w:pPr>
              <w:spacing w:line="240" w:lineRule="atLeast"/>
              <w:ind w:right="-109"/>
              <w:jc w:val="both"/>
              <w:rPr>
                <w:b/>
                <w:i/>
              </w:rPr>
            </w:pPr>
            <w:r w:rsidRPr="00CD4E99">
              <w:rPr>
                <w:b/>
                <w:i/>
              </w:rPr>
              <w:t>Самостоятельная работа:</w:t>
            </w:r>
          </w:p>
        </w:tc>
        <w:tc>
          <w:tcPr>
            <w:tcW w:w="2342" w:type="dxa"/>
          </w:tcPr>
          <w:p w:rsidR="00E6733B" w:rsidRPr="00F976D0" w:rsidRDefault="00E6733B" w:rsidP="004B7941">
            <w:pPr>
              <w:spacing w:line="240" w:lineRule="atLeast"/>
              <w:ind w:right="-109"/>
              <w:jc w:val="center"/>
            </w:pPr>
            <w:r>
              <w:t>18</w:t>
            </w:r>
          </w:p>
        </w:tc>
        <w:tc>
          <w:tcPr>
            <w:tcW w:w="2443" w:type="dxa"/>
          </w:tcPr>
          <w:p w:rsidR="00E6733B" w:rsidRPr="00CD4E99" w:rsidRDefault="00E6733B" w:rsidP="009354C5">
            <w:pPr>
              <w:spacing w:line="240" w:lineRule="atLeast"/>
              <w:ind w:right="-109"/>
              <w:jc w:val="center"/>
            </w:pPr>
            <w:r>
              <w:t>2</w:t>
            </w:r>
          </w:p>
        </w:tc>
      </w:tr>
      <w:tr w:rsidR="00E6733B" w:rsidRPr="00CD4E99" w:rsidTr="009354C5">
        <w:tc>
          <w:tcPr>
            <w:tcW w:w="4785" w:type="dxa"/>
          </w:tcPr>
          <w:p w:rsidR="00E6733B" w:rsidRPr="00CD4E99" w:rsidRDefault="00E6733B" w:rsidP="009354C5">
            <w:pPr>
              <w:spacing w:line="240" w:lineRule="atLeast"/>
              <w:ind w:right="-109"/>
              <w:jc w:val="both"/>
              <w:rPr>
                <w:i/>
                <w:color w:val="FF0000"/>
              </w:rPr>
            </w:pPr>
            <w:r w:rsidRPr="00CD4E99">
              <w:t>Виды СРС: доклад, портфолио, эссе, проектные задания,  рецензия</w:t>
            </w:r>
          </w:p>
        </w:tc>
        <w:tc>
          <w:tcPr>
            <w:tcW w:w="2342" w:type="dxa"/>
          </w:tcPr>
          <w:p w:rsidR="00E6733B" w:rsidRPr="00CD4E99" w:rsidRDefault="00E6733B" w:rsidP="009354C5">
            <w:pPr>
              <w:spacing w:line="240" w:lineRule="atLeast"/>
              <w:ind w:right="-109"/>
              <w:jc w:val="both"/>
            </w:pPr>
          </w:p>
        </w:tc>
        <w:tc>
          <w:tcPr>
            <w:tcW w:w="2443" w:type="dxa"/>
          </w:tcPr>
          <w:p w:rsidR="00E6733B" w:rsidRPr="00CD4E99" w:rsidRDefault="00E6733B" w:rsidP="009354C5">
            <w:pPr>
              <w:spacing w:line="240" w:lineRule="atLeast"/>
              <w:ind w:right="-109"/>
              <w:jc w:val="both"/>
            </w:pPr>
          </w:p>
        </w:tc>
      </w:tr>
      <w:tr w:rsidR="00E6733B" w:rsidRPr="00CD4E99" w:rsidTr="009354C5">
        <w:tc>
          <w:tcPr>
            <w:tcW w:w="4785" w:type="dxa"/>
          </w:tcPr>
          <w:p w:rsidR="00E6733B" w:rsidRPr="00CD4E99" w:rsidRDefault="00E6733B" w:rsidP="009354C5">
            <w:pPr>
              <w:spacing w:line="240" w:lineRule="atLeast"/>
              <w:ind w:right="-109"/>
              <w:jc w:val="both"/>
            </w:pPr>
            <w:r w:rsidRPr="00CD4E99">
              <w:rPr>
                <w:b/>
                <w:i/>
              </w:rPr>
              <w:t>Промежуточная аттестация</w:t>
            </w:r>
            <w:r>
              <w:rPr>
                <w:b/>
                <w:i/>
              </w:rPr>
              <w:t>: зачет</w:t>
            </w:r>
          </w:p>
        </w:tc>
        <w:tc>
          <w:tcPr>
            <w:tcW w:w="2340" w:type="dxa"/>
          </w:tcPr>
          <w:p w:rsidR="00E6733B" w:rsidRPr="00F976D0" w:rsidRDefault="00E6733B" w:rsidP="009354C5">
            <w:pPr>
              <w:spacing w:line="240" w:lineRule="atLeast"/>
              <w:ind w:right="-109"/>
              <w:jc w:val="center"/>
            </w:pPr>
            <w:r>
              <w:t>-</w:t>
            </w:r>
          </w:p>
        </w:tc>
        <w:tc>
          <w:tcPr>
            <w:tcW w:w="2445" w:type="dxa"/>
          </w:tcPr>
          <w:p w:rsidR="00E6733B" w:rsidRPr="00F976D0" w:rsidRDefault="00E6733B" w:rsidP="009354C5">
            <w:pPr>
              <w:spacing w:line="240" w:lineRule="atLeast"/>
              <w:ind w:right="-109"/>
              <w:jc w:val="center"/>
            </w:pPr>
            <w:r>
              <w:t>2</w:t>
            </w:r>
          </w:p>
        </w:tc>
      </w:tr>
      <w:tr w:rsidR="00E6733B" w:rsidRPr="00CD4E99" w:rsidTr="009354C5">
        <w:tc>
          <w:tcPr>
            <w:tcW w:w="4785" w:type="dxa"/>
          </w:tcPr>
          <w:p w:rsidR="00E6733B" w:rsidRPr="00CD4E99" w:rsidRDefault="00E6733B" w:rsidP="009354C5">
            <w:pPr>
              <w:spacing w:line="240" w:lineRule="atLeast"/>
              <w:ind w:right="-109"/>
              <w:jc w:val="both"/>
              <w:rPr>
                <w:b/>
                <w:i/>
              </w:rPr>
            </w:pPr>
            <w:r w:rsidRPr="00CD4E99">
              <w:rPr>
                <w:b/>
                <w:i/>
              </w:rPr>
              <w:t>ИТОГО:</w:t>
            </w:r>
          </w:p>
        </w:tc>
        <w:tc>
          <w:tcPr>
            <w:tcW w:w="2342" w:type="dxa"/>
          </w:tcPr>
          <w:p w:rsidR="00E6733B" w:rsidRPr="00CD4E99" w:rsidRDefault="00E6733B" w:rsidP="009354C5">
            <w:pPr>
              <w:spacing w:line="240" w:lineRule="atLeast"/>
              <w:ind w:right="-109"/>
              <w:jc w:val="center"/>
            </w:pPr>
            <w:r w:rsidRPr="00CD4E99">
              <w:t>36</w:t>
            </w:r>
          </w:p>
        </w:tc>
        <w:tc>
          <w:tcPr>
            <w:tcW w:w="2443" w:type="dxa"/>
          </w:tcPr>
          <w:p w:rsidR="00E6733B" w:rsidRPr="00CD4E99" w:rsidRDefault="00E6733B" w:rsidP="009354C5">
            <w:pPr>
              <w:spacing w:line="240" w:lineRule="atLeast"/>
              <w:ind w:right="-109"/>
              <w:jc w:val="both"/>
            </w:pPr>
          </w:p>
        </w:tc>
      </w:tr>
    </w:tbl>
    <w:p w:rsidR="00E6733B" w:rsidRPr="00CD4E99" w:rsidRDefault="00E6733B" w:rsidP="00734C09">
      <w:pPr>
        <w:spacing w:line="240" w:lineRule="atLeast"/>
        <w:ind w:right="-109"/>
        <w:jc w:val="both"/>
      </w:pPr>
    </w:p>
    <w:p w:rsidR="00E6733B" w:rsidRPr="00CD4E99" w:rsidRDefault="00E6733B" w:rsidP="00734C09">
      <w:pPr>
        <w:ind w:right="-109"/>
        <w:jc w:val="both"/>
        <w:rPr>
          <w:b/>
        </w:rPr>
      </w:pPr>
      <w:r w:rsidRPr="00CD4E99">
        <w:rPr>
          <w:b/>
        </w:rPr>
        <w:t>6. Содержание дисциплины</w:t>
      </w:r>
    </w:p>
    <w:p w:rsidR="00E6733B" w:rsidRPr="00CD4E99" w:rsidRDefault="00E6733B" w:rsidP="00734C09">
      <w:pPr>
        <w:tabs>
          <w:tab w:val="left" w:pos="0"/>
        </w:tabs>
        <w:ind w:right="-109"/>
        <w:jc w:val="both"/>
        <w:rPr>
          <w:b/>
        </w:rPr>
      </w:pPr>
      <w:r w:rsidRPr="00CD4E99">
        <w:rPr>
          <w:b/>
        </w:rPr>
        <w:t>6.1. Содержание разделов дисциплины</w:t>
      </w:r>
    </w:p>
    <w:p w:rsidR="00E6733B" w:rsidRPr="00CD4E99" w:rsidRDefault="00E6733B" w:rsidP="00734C09">
      <w:pPr>
        <w:ind w:right="-10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7"/>
        <w:gridCol w:w="2552"/>
        <w:gridCol w:w="6541"/>
      </w:tblGrid>
      <w:tr w:rsidR="00E6733B" w:rsidRPr="00CD4E99" w:rsidTr="009354C5">
        <w:tc>
          <w:tcPr>
            <w:tcW w:w="484" w:type="dxa"/>
          </w:tcPr>
          <w:p w:rsidR="00E6733B" w:rsidRPr="00CD4E99" w:rsidRDefault="00E6733B" w:rsidP="009354C5">
            <w:pPr>
              <w:ind w:right="-109"/>
              <w:jc w:val="center"/>
            </w:pPr>
            <w:r w:rsidRPr="00CD4E99">
              <w:t>№</w:t>
            </w:r>
          </w:p>
        </w:tc>
        <w:tc>
          <w:tcPr>
            <w:tcW w:w="2339" w:type="dxa"/>
          </w:tcPr>
          <w:p w:rsidR="00E6733B" w:rsidRPr="00CD4E99" w:rsidRDefault="00E6733B" w:rsidP="009354C5">
            <w:pPr>
              <w:ind w:right="-109"/>
              <w:jc w:val="center"/>
            </w:pPr>
            <w:r w:rsidRPr="00CD4E99">
              <w:t>Наименование раздела дисциплины</w:t>
            </w:r>
          </w:p>
        </w:tc>
        <w:tc>
          <w:tcPr>
            <w:tcW w:w="6748" w:type="dxa"/>
          </w:tcPr>
          <w:p w:rsidR="00E6733B" w:rsidRPr="00CD4E99" w:rsidRDefault="00E6733B" w:rsidP="009354C5">
            <w:pPr>
              <w:ind w:right="-109"/>
              <w:jc w:val="center"/>
            </w:pPr>
            <w:r w:rsidRPr="00CD4E99">
              <w:t>Содержание раздела</w:t>
            </w:r>
          </w:p>
        </w:tc>
      </w:tr>
      <w:tr w:rsidR="00E6733B" w:rsidRPr="00CD4E99" w:rsidTr="009354C5">
        <w:tc>
          <w:tcPr>
            <w:tcW w:w="484" w:type="dxa"/>
          </w:tcPr>
          <w:p w:rsidR="00E6733B" w:rsidRPr="00CD4E99" w:rsidRDefault="00E6733B" w:rsidP="009354C5">
            <w:pPr>
              <w:ind w:right="-109"/>
              <w:jc w:val="center"/>
            </w:pPr>
            <w:r>
              <w:t>1.</w:t>
            </w:r>
          </w:p>
        </w:tc>
        <w:tc>
          <w:tcPr>
            <w:tcW w:w="2339" w:type="dxa"/>
          </w:tcPr>
          <w:p w:rsidR="00E6733B" w:rsidRPr="00CD4E99" w:rsidRDefault="00E6733B" w:rsidP="00BE353B">
            <w:pPr>
              <w:ind w:firstLine="232"/>
              <w:jc w:val="both"/>
            </w:pPr>
            <w:r>
              <w:t>Сущность дифференцированного образования.</w:t>
            </w:r>
          </w:p>
        </w:tc>
        <w:tc>
          <w:tcPr>
            <w:tcW w:w="6748" w:type="dxa"/>
          </w:tcPr>
          <w:p w:rsidR="00E6733B" w:rsidRDefault="00E6733B" w:rsidP="00BE353B">
            <w:pPr>
              <w:ind w:firstLine="373"/>
              <w:jc w:val="both"/>
            </w:pPr>
            <w:r>
              <w:t>Понятие «дифференцированное обучение». Цель дифференциации процесса обучения. Соотношение понятий «дифференциация» и «индивидуализация» обучения, их взаимосвязь. Содержание дифференциации обучения, его обусловленность индивидуально-типологическими особенностями учащихся. Понятие «вариативности» в образовании. Дифференциация как средство реализации личностно ориентированного обучения. Формы, виды, уровни дифференцированного обучения. Факторы, обуславливающие характер дифференциации образования. Индивидуально-типологические особенности детей как основа дифференциации.</w:t>
            </w:r>
          </w:p>
          <w:p w:rsidR="00E6733B" w:rsidRPr="00CD4E99" w:rsidRDefault="00E6733B" w:rsidP="00BE353B">
            <w:pPr>
              <w:ind w:firstLine="373"/>
              <w:jc w:val="both"/>
              <w:rPr>
                <w:bCs/>
              </w:rPr>
            </w:pPr>
            <w:r>
              <w:t>История развития дифференцированного обучения в России и за рубежом.</w:t>
            </w:r>
          </w:p>
        </w:tc>
      </w:tr>
      <w:tr w:rsidR="00E6733B" w:rsidRPr="00CD4E99" w:rsidTr="00BE353B">
        <w:trPr>
          <w:trHeight w:val="1738"/>
        </w:trPr>
        <w:tc>
          <w:tcPr>
            <w:tcW w:w="484" w:type="dxa"/>
          </w:tcPr>
          <w:p w:rsidR="00E6733B" w:rsidRPr="00CD4E99" w:rsidRDefault="00E6733B" w:rsidP="009354C5">
            <w:pPr>
              <w:ind w:right="-109"/>
              <w:jc w:val="center"/>
            </w:pPr>
            <w:r>
              <w:t xml:space="preserve">  2.</w:t>
            </w:r>
          </w:p>
        </w:tc>
        <w:tc>
          <w:tcPr>
            <w:tcW w:w="2339" w:type="dxa"/>
          </w:tcPr>
          <w:p w:rsidR="00E6733B" w:rsidRPr="00CD4E99" w:rsidRDefault="00E6733B" w:rsidP="00BE353B">
            <w:pPr>
              <w:ind w:firstLine="232"/>
              <w:jc w:val="both"/>
            </w:pPr>
            <w:r>
              <w:t>Проблемы школьной дезадаптации и неуспеваемости учащихся в теории и практике обучения.</w:t>
            </w:r>
          </w:p>
        </w:tc>
        <w:tc>
          <w:tcPr>
            <w:tcW w:w="6748" w:type="dxa"/>
          </w:tcPr>
          <w:p w:rsidR="00E6733B" w:rsidRDefault="00E6733B" w:rsidP="00BE353B">
            <w:pPr>
              <w:ind w:firstLine="373"/>
              <w:jc w:val="both"/>
            </w:pPr>
            <w:r>
              <w:t>Сущность школьнойдезадаптации учащихся. Факторы и причины школьной дезадаптации. Типология и признаки детей по степени дезадаптации. Неуспеваемость как важнейший признак школьнойдезадаптации учащихся. Сущность и причины школьной неуспеваемости. Характеристика основных подходов к определению причин школьной неуспеваемости и возможных путей её преодоления: биосоциологический (социогенетический), психологический, педагогический, комплексный (клинико-физиологический и психолого-педагогический). Характерные признаки неуспеваемости.</w:t>
            </w:r>
          </w:p>
          <w:p w:rsidR="00E6733B" w:rsidRPr="00CD4E99" w:rsidRDefault="00E6733B" w:rsidP="00BE353B">
            <w:pPr>
              <w:ind w:firstLine="373"/>
              <w:jc w:val="both"/>
            </w:pPr>
            <w:r>
              <w:t>Понятие «дети группы риска». Причины роста числа детей группы риска. Педагогическая типология детей группы риска Г.Ф. Кумариной: группа академического риска, группа социального риска, группа риска по здоровью, их общая характеристика. Одаренные дети как группа риска.</w:t>
            </w:r>
          </w:p>
        </w:tc>
      </w:tr>
      <w:tr w:rsidR="00E6733B" w:rsidRPr="00CD4E99" w:rsidTr="009354C5">
        <w:trPr>
          <w:trHeight w:val="840"/>
        </w:trPr>
        <w:tc>
          <w:tcPr>
            <w:tcW w:w="484" w:type="dxa"/>
          </w:tcPr>
          <w:p w:rsidR="00E6733B" w:rsidRPr="00CD4E99" w:rsidRDefault="00E6733B" w:rsidP="009354C5">
            <w:pPr>
              <w:ind w:right="-109"/>
              <w:jc w:val="center"/>
            </w:pPr>
            <w:r>
              <w:t>3.</w:t>
            </w:r>
          </w:p>
        </w:tc>
        <w:tc>
          <w:tcPr>
            <w:tcW w:w="2339" w:type="dxa"/>
          </w:tcPr>
          <w:p w:rsidR="00E6733B" w:rsidRDefault="00E6733B" w:rsidP="00BE353B">
            <w:pPr>
              <w:ind w:firstLine="89"/>
              <w:jc w:val="both"/>
            </w:pPr>
            <w:r>
              <w:t>Организация коррекционно-развивающего обучения в общеобразовательной школе.</w:t>
            </w:r>
          </w:p>
          <w:p w:rsidR="00E6733B" w:rsidRPr="00CD4E99" w:rsidRDefault="00E6733B" w:rsidP="00BE353B">
            <w:pPr>
              <w:ind w:right="-109" w:firstLine="89"/>
              <w:jc w:val="both"/>
            </w:pPr>
          </w:p>
        </w:tc>
        <w:tc>
          <w:tcPr>
            <w:tcW w:w="6748" w:type="dxa"/>
          </w:tcPr>
          <w:p w:rsidR="00E6733B" w:rsidRDefault="00E6733B" w:rsidP="00BE353B">
            <w:pPr>
              <w:ind w:firstLine="720"/>
              <w:jc w:val="both"/>
            </w:pPr>
            <w:r>
              <w:t xml:space="preserve">Сущность коррекционно-развивающего образования. Терапия педагогической средой как цель коррекционно-развивающего образования. Общепедагогические принципы и задачи коррекционно-развивающего образования. Организационно-педагогические формы учебного процесса: классы компенсирующего обучения (классы здоровья, классы педагогической поддержки) и классы выравнивания. Задачи и основные направления деятельности школьного медико-педагогического консилиума. </w:t>
            </w:r>
          </w:p>
          <w:p w:rsidR="00E6733B" w:rsidRPr="008D3E66" w:rsidRDefault="00E6733B" w:rsidP="004B7941">
            <w:pPr>
              <w:ind w:firstLine="720"/>
              <w:jc w:val="both"/>
            </w:pPr>
            <w:r>
              <w:t>Особенности организации образовательного процесса в классах коррекционно-развивающего обучения.Психолого-дидактические принципы коррекционно-развивающего обучения. Коррекционные задачи в процессе обучения. Методические принципы построения содержания учебного материала. Общая характеристика основных методик и технологий обучения в коррекционно-развивающих классах.</w:t>
            </w:r>
          </w:p>
        </w:tc>
      </w:tr>
      <w:tr w:rsidR="00E6733B" w:rsidRPr="00CD4E99" w:rsidTr="00BE353B">
        <w:trPr>
          <w:trHeight w:val="1098"/>
        </w:trPr>
        <w:tc>
          <w:tcPr>
            <w:tcW w:w="484" w:type="dxa"/>
          </w:tcPr>
          <w:p w:rsidR="00E6733B" w:rsidRPr="00CD4E99" w:rsidRDefault="00E6733B" w:rsidP="009354C5">
            <w:pPr>
              <w:ind w:right="-109"/>
              <w:jc w:val="center"/>
            </w:pPr>
            <w:r>
              <w:t>4.</w:t>
            </w:r>
          </w:p>
        </w:tc>
        <w:tc>
          <w:tcPr>
            <w:tcW w:w="2339" w:type="dxa"/>
          </w:tcPr>
          <w:p w:rsidR="00E6733B" w:rsidRPr="00CD4E99" w:rsidRDefault="00E6733B" w:rsidP="00BE353B">
            <w:pPr>
              <w:ind w:firstLine="89"/>
              <w:jc w:val="both"/>
            </w:pPr>
            <w:r>
              <w:t>Организация обучения одаренных детей.</w:t>
            </w:r>
          </w:p>
        </w:tc>
        <w:tc>
          <w:tcPr>
            <w:tcW w:w="6748" w:type="dxa"/>
          </w:tcPr>
          <w:p w:rsidR="00E6733B" w:rsidRDefault="00E6733B" w:rsidP="004B7941">
            <w:pPr>
              <w:ind w:firstLine="720"/>
              <w:jc w:val="both"/>
            </w:pPr>
            <w:r>
              <w:t xml:space="preserve">Одаренность как социально-педагогическое явление. Понятие детской одаренности.  Виды одаренности. Индивидуальные различия по способностям. Роль активности ребенка в формировании его одаренности. Особенности развития одаренных детей. Особенности психосоциального развития одаренных детей как группы риска. </w:t>
            </w:r>
          </w:p>
          <w:p w:rsidR="00E6733B" w:rsidRDefault="00E6733B" w:rsidP="004B7941">
            <w:pPr>
              <w:ind w:firstLine="720"/>
              <w:jc w:val="both"/>
            </w:pPr>
            <w:r>
              <w:t xml:space="preserve">Организация обучения одаренных детей. Диагностика одаренности как многоуровневая система. Основные направления разработки содержания образования одаренных детей. Модель обогащения содержания образования. Формы организации обучения одаренных детей: индивидуальный способ, коллективная форма (взаимное обучение), классно-урочная система. Классы повышенного уровня обучения, гимназические классы и гимназии, лицейские классы. </w:t>
            </w:r>
          </w:p>
          <w:p w:rsidR="00E6733B" w:rsidRPr="008D3E66" w:rsidRDefault="00E6733B" w:rsidP="004B7941">
            <w:pPr>
              <w:ind w:firstLine="373"/>
              <w:jc w:val="both"/>
            </w:pPr>
            <w:r>
              <w:t xml:space="preserve">Общая характеристика технологий обучения одаренных детей. </w:t>
            </w:r>
          </w:p>
        </w:tc>
      </w:tr>
      <w:tr w:rsidR="00E6733B" w:rsidRPr="00CD4E99" w:rsidTr="00BE353B">
        <w:trPr>
          <w:trHeight w:val="1681"/>
        </w:trPr>
        <w:tc>
          <w:tcPr>
            <w:tcW w:w="484" w:type="dxa"/>
          </w:tcPr>
          <w:p w:rsidR="00E6733B" w:rsidRPr="00CD4E99" w:rsidRDefault="00E6733B" w:rsidP="009354C5">
            <w:pPr>
              <w:ind w:right="-109"/>
              <w:jc w:val="center"/>
            </w:pPr>
            <w:r>
              <w:t>5.</w:t>
            </w:r>
          </w:p>
        </w:tc>
        <w:tc>
          <w:tcPr>
            <w:tcW w:w="2339" w:type="dxa"/>
          </w:tcPr>
          <w:p w:rsidR="00E6733B" w:rsidRPr="00CD4E99" w:rsidRDefault="00E6733B" w:rsidP="00BE353B">
            <w:pPr>
              <w:jc w:val="both"/>
            </w:pPr>
            <w:r>
              <w:t>Основные формы дифференциации обучения по интересам учащихся. Профильное обучение.</w:t>
            </w:r>
          </w:p>
        </w:tc>
        <w:tc>
          <w:tcPr>
            <w:tcW w:w="6748" w:type="dxa"/>
          </w:tcPr>
          <w:p w:rsidR="00E6733B" w:rsidRDefault="00E6733B" w:rsidP="004B7941">
            <w:pPr>
              <w:ind w:firstLine="373"/>
              <w:jc w:val="both"/>
            </w:pPr>
            <w:r>
              <w:t>Интерес как исходная составляющая формирования той или иной склонности ребенка. Общая характеристика классов с углубленным изучением отдельных предметов и профильных классов, общее и особенное в организации учебной деятельности детей. Оптимальные условия организации классов с углубленным изучением и профильных классов. Особенности содержания образования. Методы обучения. Положительные стороны и проблемы в деятельности профильных классов. Классы гибкого состава.</w:t>
            </w:r>
          </w:p>
          <w:p w:rsidR="00E6733B" w:rsidRPr="00CD4E99" w:rsidRDefault="00E6733B" w:rsidP="004B7941">
            <w:pPr>
              <w:ind w:firstLine="232"/>
              <w:jc w:val="both"/>
            </w:pPr>
            <w:r>
              <w:t>Выбор характера дифференциации в общеобразовательной школе. Основные проблемы реализации дифференцированного обучения в общеобразовательной школе. Основные критерии выбора видов и форм дифференциации, которые будут реализованы в общеобразовательном заведении. Требования к реализации совокупности форм дифференцированного обучения: целостность, преемственность, теоретическая обоснованность. Этапы работы при определении характера дифференциации. Факторы, влияющие на выбор характера дифференцированного обучения в современной общеобразовательной школе.</w:t>
            </w:r>
          </w:p>
        </w:tc>
      </w:tr>
    </w:tbl>
    <w:p w:rsidR="00E6733B" w:rsidRPr="00CD4E99" w:rsidRDefault="00E6733B" w:rsidP="00734C09">
      <w:pPr>
        <w:ind w:right="-109"/>
        <w:jc w:val="center"/>
      </w:pPr>
    </w:p>
    <w:p w:rsidR="00E6733B" w:rsidRPr="00CD4E99" w:rsidRDefault="00E6733B" w:rsidP="00734C09">
      <w:pPr>
        <w:ind w:right="-109" w:firstLine="708"/>
        <w:jc w:val="both"/>
        <w:rPr>
          <w:b/>
        </w:rPr>
      </w:pPr>
      <w:r w:rsidRPr="00CD4E99">
        <w:rPr>
          <w:b/>
        </w:rPr>
        <w:t>6.2. Разделы дисциплины и виды учебных занятий</w:t>
      </w:r>
    </w:p>
    <w:p w:rsidR="00E6733B" w:rsidRPr="00CD4E99" w:rsidRDefault="00E6733B" w:rsidP="00734C09">
      <w:pPr>
        <w:ind w:right="-109" w:firstLine="708"/>
        <w:jc w:val="both"/>
        <w:rPr>
          <w:b/>
        </w:rPr>
      </w:pPr>
      <w:r>
        <w:rPr>
          <w:b/>
        </w:rPr>
        <w:t xml:space="preserve">                                                    ОДО/ОЗО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3"/>
        <w:gridCol w:w="3356"/>
        <w:gridCol w:w="955"/>
        <w:gridCol w:w="893"/>
        <w:gridCol w:w="1017"/>
        <w:gridCol w:w="955"/>
        <w:gridCol w:w="1911"/>
      </w:tblGrid>
      <w:tr w:rsidR="00E6733B" w:rsidRPr="00CD4E99" w:rsidTr="009354C5">
        <w:tc>
          <w:tcPr>
            <w:tcW w:w="483" w:type="dxa"/>
            <w:vMerge w:val="restart"/>
          </w:tcPr>
          <w:p w:rsidR="00E6733B" w:rsidRPr="00CD4E99" w:rsidRDefault="00E6733B" w:rsidP="009354C5">
            <w:pPr>
              <w:ind w:right="-109"/>
              <w:jc w:val="center"/>
            </w:pPr>
            <w:r w:rsidRPr="00CD4E99">
              <w:t>№</w:t>
            </w:r>
          </w:p>
        </w:tc>
        <w:tc>
          <w:tcPr>
            <w:tcW w:w="3356" w:type="dxa"/>
            <w:vMerge w:val="restart"/>
          </w:tcPr>
          <w:p w:rsidR="00E6733B" w:rsidRPr="00CD4E99" w:rsidRDefault="00E6733B" w:rsidP="009354C5">
            <w:pPr>
              <w:ind w:right="-109"/>
              <w:jc w:val="center"/>
            </w:pPr>
            <w:r w:rsidRPr="00CD4E99">
              <w:t>Наименование раздела дисциплины</w:t>
            </w:r>
          </w:p>
        </w:tc>
        <w:tc>
          <w:tcPr>
            <w:tcW w:w="5731" w:type="dxa"/>
            <w:gridSpan w:val="5"/>
          </w:tcPr>
          <w:p w:rsidR="00E6733B" w:rsidRPr="00CD4E99" w:rsidRDefault="00E6733B" w:rsidP="009354C5">
            <w:pPr>
              <w:ind w:right="-109"/>
              <w:jc w:val="center"/>
            </w:pPr>
            <w:r w:rsidRPr="00CD4E99">
              <w:t>Распределение трудоемкости (в часах) по видам учебных занятий</w:t>
            </w:r>
          </w:p>
        </w:tc>
      </w:tr>
      <w:tr w:rsidR="00E6733B" w:rsidRPr="00CD4E99" w:rsidTr="009354C5">
        <w:tc>
          <w:tcPr>
            <w:tcW w:w="483" w:type="dxa"/>
            <w:vMerge/>
          </w:tcPr>
          <w:p w:rsidR="00E6733B" w:rsidRPr="00CD4E99" w:rsidRDefault="00E6733B" w:rsidP="009354C5">
            <w:pPr>
              <w:ind w:right="-109"/>
              <w:jc w:val="center"/>
            </w:pPr>
          </w:p>
        </w:tc>
        <w:tc>
          <w:tcPr>
            <w:tcW w:w="3356" w:type="dxa"/>
            <w:vMerge/>
          </w:tcPr>
          <w:p w:rsidR="00E6733B" w:rsidRPr="00CD4E99" w:rsidRDefault="00E6733B" w:rsidP="009354C5">
            <w:pPr>
              <w:ind w:right="-109"/>
              <w:jc w:val="center"/>
            </w:pPr>
          </w:p>
        </w:tc>
        <w:tc>
          <w:tcPr>
            <w:tcW w:w="955" w:type="dxa"/>
          </w:tcPr>
          <w:p w:rsidR="00E6733B" w:rsidRPr="00CD4E99" w:rsidRDefault="00E6733B" w:rsidP="009354C5">
            <w:pPr>
              <w:ind w:right="-109"/>
              <w:jc w:val="center"/>
            </w:pPr>
            <w:r w:rsidRPr="00CD4E99">
              <w:t>ЛК</w:t>
            </w:r>
          </w:p>
        </w:tc>
        <w:tc>
          <w:tcPr>
            <w:tcW w:w="893" w:type="dxa"/>
          </w:tcPr>
          <w:p w:rsidR="00E6733B" w:rsidRPr="00CD4E99" w:rsidRDefault="00E6733B" w:rsidP="009354C5">
            <w:pPr>
              <w:ind w:right="-109"/>
              <w:jc w:val="center"/>
            </w:pPr>
            <w:r w:rsidRPr="00CD4E99">
              <w:t>ПЗ</w:t>
            </w:r>
          </w:p>
        </w:tc>
        <w:tc>
          <w:tcPr>
            <w:tcW w:w="1017" w:type="dxa"/>
          </w:tcPr>
          <w:p w:rsidR="00E6733B" w:rsidRPr="00CD4E99" w:rsidRDefault="00E6733B" w:rsidP="009354C5">
            <w:pPr>
              <w:ind w:right="-109"/>
              <w:jc w:val="center"/>
            </w:pPr>
            <w:r w:rsidRPr="00CD4E99">
              <w:t>ЛБ</w:t>
            </w:r>
          </w:p>
        </w:tc>
        <w:tc>
          <w:tcPr>
            <w:tcW w:w="955" w:type="dxa"/>
          </w:tcPr>
          <w:p w:rsidR="00E6733B" w:rsidRPr="00CD4E99" w:rsidRDefault="00E6733B" w:rsidP="009354C5">
            <w:pPr>
              <w:ind w:right="-109"/>
              <w:jc w:val="center"/>
            </w:pPr>
            <w:r w:rsidRPr="00CD4E99">
              <w:t>СРС</w:t>
            </w:r>
          </w:p>
        </w:tc>
        <w:tc>
          <w:tcPr>
            <w:tcW w:w="1911" w:type="dxa"/>
          </w:tcPr>
          <w:p w:rsidR="00E6733B" w:rsidRPr="00CD4E99" w:rsidRDefault="00E6733B" w:rsidP="009354C5">
            <w:pPr>
              <w:ind w:right="-109"/>
              <w:jc w:val="center"/>
            </w:pPr>
            <w:r w:rsidRPr="00CD4E99">
              <w:t>Всего</w:t>
            </w:r>
          </w:p>
        </w:tc>
      </w:tr>
      <w:tr w:rsidR="00E6733B" w:rsidRPr="00CD4E99" w:rsidTr="009354C5">
        <w:tc>
          <w:tcPr>
            <w:tcW w:w="483" w:type="dxa"/>
          </w:tcPr>
          <w:p w:rsidR="00E6733B" w:rsidRPr="00CD4E99" w:rsidRDefault="00E6733B" w:rsidP="009354C5">
            <w:pPr>
              <w:ind w:right="-109"/>
              <w:jc w:val="center"/>
            </w:pPr>
            <w:r w:rsidRPr="00CD4E99">
              <w:t>1.</w:t>
            </w:r>
          </w:p>
        </w:tc>
        <w:tc>
          <w:tcPr>
            <w:tcW w:w="3356" w:type="dxa"/>
          </w:tcPr>
          <w:p w:rsidR="00E6733B" w:rsidRPr="00CD4E99" w:rsidRDefault="00E6733B" w:rsidP="009354C5">
            <w:pPr>
              <w:ind w:firstLine="232"/>
              <w:jc w:val="both"/>
            </w:pPr>
            <w:r>
              <w:t>Сущность дифференцированного образования.</w:t>
            </w:r>
          </w:p>
        </w:tc>
        <w:tc>
          <w:tcPr>
            <w:tcW w:w="955" w:type="dxa"/>
          </w:tcPr>
          <w:p w:rsidR="00E6733B" w:rsidRPr="00CD4E99" w:rsidRDefault="00E6733B" w:rsidP="009354C5">
            <w:pPr>
              <w:ind w:right="-109"/>
              <w:jc w:val="center"/>
            </w:pPr>
            <w:r>
              <w:t>2</w:t>
            </w:r>
          </w:p>
        </w:tc>
        <w:tc>
          <w:tcPr>
            <w:tcW w:w="893" w:type="dxa"/>
          </w:tcPr>
          <w:p w:rsidR="00E6733B" w:rsidRPr="00CD4E99" w:rsidRDefault="00E6733B" w:rsidP="009354C5">
            <w:pPr>
              <w:ind w:right="-109"/>
              <w:jc w:val="center"/>
            </w:pPr>
            <w:r>
              <w:t>1</w:t>
            </w:r>
          </w:p>
        </w:tc>
        <w:tc>
          <w:tcPr>
            <w:tcW w:w="1017" w:type="dxa"/>
          </w:tcPr>
          <w:p w:rsidR="00E6733B" w:rsidRPr="00CD4E99" w:rsidRDefault="00E6733B" w:rsidP="009354C5">
            <w:pPr>
              <w:ind w:right="-109"/>
              <w:jc w:val="center"/>
            </w:pPr>
          </w:p>
        </w:tc>
        <w:tc>
          <w:tcPr>
            <w:tcW w:w="955" w:type="dxa"/>
          </w:tcPr>
          <w:p w:rsidR="00E6733B" w:rsidRPr="008D3E66" w:rsidRDefault="00E6733B" w:rsidP="009354C5">
            <w:pPr>
              <w:ind w:right="-109"/>
              <w:jc w:val="center"/>
            </w:pPr>
            <w:r>
              <w:t>2</w:t>
            </w:r>
          </w:p>
        </w:tc>
        <w:tc>
          <w:tcPr>
            <w:tcW w:w="1911" w:type="dxa"/>
          </w:tcPr>
          <w:p w:rsidR="00E6733B" w:rsidRPr="00CD4E99" w:rsidRDefault="00E6733B" w:rsidP="009354C5">
            <w:pPr>
              <w:ind w:right="-109"/>
              <w:jc w:val="center"/>
            </w:pPr>
            <w:r>
              <w:t>5</w:t>
            </w:r>
          </w:p>
        </w:tc>
      </w:tr>
      <w:tr w:rsidR="00E6733B" w:rsidRPr="00CD4E99" w:rsidTr="009354C5">
        <w:tc>
          <w:tcPr>
            <w:tcW w:w="483" w:type="dxa"/>
          </w:tcPr>
          <w:p w:rsidR="00E6733B" w:rsidRPr="00CD4E99" w:rsidRDefault="00E6733B" w:rsidP="009354C5">
            <w:pPr>
              <w:ind w:right="-109"/>
              <w:jc w:val="center"/>
            </w:pPr>
            <w:r w:rsidRPr="00CD4E99">
              <w:t>2.</w:t>
            </w:r>
          </w:p>
        </w:tc>
        <w:tc>
          <w:tcPr>
            <w:tcW w:w="3356" w:type="dxa"/>
          </w:tcPr>
          <w:p w:rsidR="00E6733B" w:rsidRPr="00CD4E99" w:rsidRDefault="00E6733B" w:rsidP="009354C5">
            <w:pPr>
              <w:ind w:firstLine="232"/>
              <w:jc w:val="both"/>
            </w:pPr>
            <w:r>
              <w:t>Проблемы школьной дезадаптации и неуспеваемости учащихся в теории и практике обучения.</w:t>
            </w:r>
          </w:p>
        </w:tc>
        <w:tc>
          <w:tcPr>
            <w:tcW w:w="955" w:type="dxa"/>
          </w:tcPr>
          <w:p w:rsidR="00E6733B" w:rsidRPr="008D3E66" w:rsidRDefault="00E6733B" w:rsidP="009354C5">
            <w:pPr>
              <w:ind w:right="-109"/>
              <w:jc w:val="center"/>
            </w:pPr>
            <w:r>
              <w:t>2</w:t>
            </w:r>
          </w:p>
        </w:tc>
        <w:tc>
          <w:tcPr>
            <w:tcW w:w="893" w:type="dxa"/>
          </w:tcPr>
          <w:p w:rsidR="00E6733B" w:rsidRPr="00CD4E99" w:rsidRDefault="00E6733B" w:rsidP="009354C5">
            <w:pPr>
              <w:ind w:right="-109"/>
              <w:jc w:val="center"/>
            </w:pPr>
            <w:r>
              <w:t>1</w:t>
            </w:r>
          </w:p>
        </w:tc>
        <w:tc>
          <w:tcPr>
            <w:tcW w:w="1017" w:type="dxa"/>
          </w:tcPr>
          <w:p w:rsidR="00E6733B" w:rsidRPr="00CD4E99" w:rsidRDefault="00E6733B" w:rsidP="009354C5">
            <w:pPr>
              <w:ind w:right="-109"/>
              <w:jc w:val="center"/>
            </w:pPr>
          </w:p>
        </w:tc>
        <w:tc>
          <w:tcPr>
            <w:tcW w:w="955" w:type="dxa"/>
          </w:tcPr>
          <w:p w:rsidR="00E6733B" w:rsidRPr="00CD4E99" w:rsidRDefault="00E6733B" w:rsidP="009354C5">
            <w:pPr>
              <w:ind w:right="-109"/>
              <w:jc w:val="center"/>
            </w:pPr>
            <w:r>
              <w:t>4</w:t>
            </w:r>
          </w:p>
        </w:tc>
        <w:tc>
          <w:tcPr>
            <w:tcW w:w="1911" w:type="dxa"/>
          </w:tcPr>
          <w:p w:rsidR="00E6733B" w:rsidRPr="00CD4E99" w:rsidRDefault="00E6733B" w:rsidP="009354C5">
            <w:pPr>
              <w:ind w:right="-109"/>
              <w:jc w:val="center"/>
            </w:pPr>
            <w:r>
              <w:t>7</w:t>
            </w:r>
          </w:p>
        </w:tc>
      </w:tr>
      <w:tr w:rsidR="00E6733B" w:rsidRPr="00CD4E99" w:rsidTr="009354C5">
        <w:tc>
          <w:tcPr>
            <w:tcW w:w="483" w:type="dxa"/>
          </w:tcPr>
          <w:p w:rsidR="00E6733B" w:rsidRPr="00CD4E99" w:rsidRDefault="00E6733B" w:rsidP="009354C5">
            <w:pPr>
              <w:ind w:right="-109"/>
              <w:jc w:val="center"/>
            </w:pPr>
            <w:r w:rsidRPr="00CD4E99">
              <w:t>3.</w:t>
            </w:r>
          </w:p>
        </w:tc>
        <w:tc>
          <w:tcPr>
            <w:tcW w:w="3356" w:type="dxa"/>
          </w:tcPr>
          <w:p w:rsidR="00E6733B" w:rsidRPr="00CD4E99" w:rsidRDefault="00E6733B" w:rsidP="004B7941">
            <w:pPr>
              <w:ind w:firstLine="89"/>
              <w:jc w:val="both"/>
            </w:pPr>
            <w:r>
              <w:t>Организация коррекционно-развивающего обучения в общеобразовательной школе.</w:t>
            </w:r>
          </w:p>
        </w:tc>
        <w:tc>
          <w:tcPr>
            <w:tcW w:w="955" w:type="dxa"/>
          </w:tcPr>
          <w:p w:rsidR="00E6733B" w:rsidRPr="00CD4E99" w:rsidRDefault="00E6733B" w:rsidP="009354C5">
            <w:pPr>
              <w:ind w:right="-109"/>
              <w:jc w:val="center"/>
            </w:pPr>
            <w:r>
              <w:t>2</w:t>
            </w:r>
          </w:p>
        </w:tc>
        <w:tc>
          <w:tcPr>
            <w:tcW w:w="893" w:type="dxa"/>
          </w:tcPr>
          <w:p w:rsidR="00E6733B" w:rsidRPr="00CD4E99" w:rsidRDefault="00E6733B" w:rsidP="009354C5">
            <w:pPr>
              <w:ind w:right="-109"/>
              <w:jc w:val="center"/>
            </w:pPr>
            <w:r>
              <w:t>2</w:t>
            </w:r>
          </w:p>
        </w:tc>
        <w:tc>
          <w:tcPr>
            <w:tcW w:w="1017" w:type="dxa"/>
          </w:tcPr>
          <w:p w:rsidR="00E6733B" w:rsidRPr="00CD4E99" w:rsidRDefault="00E6733B" w:rsidP="009354C5">
            <w:pPr>
              <w:ind w:right="-109"/>
              <w:jc w:val="center"/>
            </w:pPr>
          </w:p>
        </w:tc>
        <w:tc>
          <w:tcPr>
            <w:tcW w:w="955" w:type="dxa"/>
          </w:tcPr>
          <w:p w:rsidR="00E6733B" w:rsidRPr="00CD4E99" w:rsidRDefault="00E6733B" w:rsidP="009354C5">
            <w:pPr>
              <w:ind w:right="-109"/>
              <w:jc w:val="center"/>
            </w:pPr>
            <w:r>
              <w:t>4</w:t>
            </w:r>
          </w:p>
        </w:tc>
        <w:tc>
          <w:tcPr>
            <w:tcW w:w="1911" w:type="dxa"/>
          </w:tcPr>
          <w:p w:rsidR="00E6733B" w:rsidRPr="00CD4E99" w:rsidRDefault="00E6733B" w:rsidP="009354C5">
            <w:pPr>
              <w:ind w:right="-109"/>
              <w:jc w:val="center"/>
            </w:pPr>
            <w:r>
              <w:t>8</w:t>
            </w:r>
          </w:p>
        </w:tc>
      </w:tr>
      <w:tr w:rsidR="00E6733B" w:rsidRPr="00CD4E99" w:rsidTr="009354C5">
        <w:tc>
          <w:tcPr>
            <w:tcW w:w="483" w:type="dxa"/>
          </w:tcPr>
          <w:p w:rsidR="00E6733B" w:rsidRPr="00CD4E99" w:rsidRDefault="00E6733B" w:rsidP="009354C5">
            <w:pPr>
              <w:ind w:right="-109"/>
              <w:jc w:val="center"/>
            </w:pPr>
            <w:r w:rsidRPr="00CD4E99">
              <w:t>4.</w:t>
            </w:r>
          </w:p>
        </w:tc>
        <w:tc>
          <w:tcPr>
            <w:tcW w:w="3356" w:type="dxa"/>
          </w:tcPr>
          <w:p w:rsidR="00E6733B" w:rsidRPr="00CD4E99" w:rsidRDefault="00E6733B" w:rsidP="009354C5">
            <w:pPr>
              <w:ind w:firstLine="89"/>
              <w:jc w:val="both"/>
            </w:pPr>
            <w:r>
              <w:t>Организация обучения одаренных детей.</w:t>
            </w:r>
          </w:p>
        </w:tc>
        <w:tc>
          <w:tcPr>
            <w:tcW w:w="955" w:type="dxa"/>
          </w:tcPr>
          <w:p w:rsidR="00E6733B" w:rsidRPr="00CD4E99" w:rsidRDefault="00E6733B" w:rsidP="009354C5">
            <w:pPr>
              <w:ind w:right="-109"/>
              <w:jc w:val="center"/>
            </w:pPr>
            <w:r>
              <w:t>2</w:t>
            </w:r>
          </w:p>
        </w:tc>
        <w:tc>
          <w:tcPr>
            <w:tcW w:w="893" w:type="dxa"/>
          </w:tcPr>
          <w:p w:rsidR="00E6733B" w:rsidRPr="00CD4E99" w:rsidRDefault="00E6733B" w:rsidP="009354C5">
            <w:pPr>
              <w:ind w:right="-109"/>
              <w:jc w:val="center"/>
            </w:pPr>
            <w:r>
              <w:t>2</w:t>
            </w:r>
          </w:p>
        </w:tc>
        <w:tc>
          <w:tcPr>
            <w:tcW w:w="1017" w:type="dxa"/>
          </w:tcPr>
          <w:p w:rsidR="00E6733B" w:rsidRPr="00CD4E99" w:rsidRDefault="00E6733B" w:rsidP="009354C5">
            <w:pPr>
              <w:ind w:right="-109"/>
              <w:jc w:val="center"/>
            </w:pPr>
          </w:p>
        </w:tc>
        <w:tc>
          <w:tcPr>
            <w:tcW w:w="955" w:type="dxa"/>
          </w:tcPr>
          <w:p w:rsidR="00E6733B" w:rsidRPr="00CD4E99" w:rsidRDefault="00E6733B" w:rsidP="009354C5">
            <w:pPr>
              <w:ind w:right="-109"/>
              <w:jc w:val="center"/>
            </w:pPr>
            <w:r>
              <w:t>4</w:t>
            </w:r>
          </w:p>
        </w:tc>
        <w:tc>
          <w:tcPr>
            <w:tcW w:w="1911" w:type="dxa"/>
          </w:tcPr>
          <w:p w:rsidR="00E6733B" w:rsidRPr="00CD4E99" w:rsidRDefault="00E6733B" w:rsidP="009354C5">
            <w:pPr>
              <w:ind w:right="-109"/>
              <w:jc w:val="center"/>
            </w:pPr>
            <w:r>
              <w:t>8</w:t>
            </w:r>
          </w:p>
        </w:tc>
      </w:tr>
      <w:tr w:rsidR="00E6733B" w:rsidRPr="00CD4E99" w:rsidTr="009354C5">
        <w:tc>
          <w:tcPr>
            <w:tcW w:w="483" w:type="dxa"/>
          </w:tcPr>
          <w:p w:rsidR="00E6733B" w:rsidRPr="00CD4E99" w:rsidRDefault="00E6733B" w:rsidP="009354C5">
            <w:pPr>
              <w:ind w:right="-109"/>
              <w:jc w:val="center"/>
            </w:pPr>
            <w:r w:rsidRPr="00CD4E99">
              <w:t>5.</w:t>
            </w:r>
          </w:p>
        </w:tc>
        <w:tc>
          <w:tcPr>
            <w:tcW w:w="3356" w:type="dxa"/>
          </w:tcPr>
          <w:p w:rsidR="00E6733B" w:rsidRPr="00CD4E99" w:rsidRDefault="00E6733B" w:rsidP="009354C5">
            <w:pPr>
              <w:jc w:val="both"/>
            </w:pPr>
            <w:r>
              <w:t>Основные формы дифференциации обучения по интересам учащихся. Профильное обучение.</w:t>
            </w:r>
          </w:p>
        </w:tc>
        <w:tc>
          <w:tcPr>
            <w:tcW w:w="955" w:type="dxa"/>
          </w:tcPr>
          <w:p w:rsidR="00E6733B" w:rsidRPr="00CD4E99" w:rsidRDefault="00E6733B" w:rsidP="009354C5">
            <w:pPr>
              <w:ind w:right="-109"/>
              <w:jc w:val="center"/>
            </w:pPr>
            <w:r>
              <w:t>2</w:t>
            </w:r>
          </w:p>
        </w:tc>
        <w:tc>
          <w:tcPr>
            <w:tcW w:w="893" w:type="dxa"/>
          </w:tcPr>
          <w:p w:rsidR="00E6733B" w:rsidRPr="00CD4E99" w:rsidRDefault="00E6733B" w:rsidP="009354C5">
            <w:pPr>
              <w:ind w:right="-109"/>
              <w:jc w:val="center"/>
            </w:pPr>
            <w:r>
              <w:t>2</w:t>
            </w:r>
          </w:p>
        </w:tc>
        <w:tc>
          <w:tcPr>
            <w:tcW w:w="1017" w:type="dxa"/>
          </w:tcPr>
          <w:p w:rsidR="00E6733B" w:rsidRPr="00CD4E99" w:rsidRDefault="00E6733B" w:rsidP="009354C5">
            <w:pPr>
              <w:ind w:right="-109"/>
              <w:jc w:val="center"/>
            </w:pPr>
          </w:p>
        </w:tc>
        <w:tc>
          <w:tcPr>
            <w:tcW w:w="955" w:type="dxa"/>
          </w:tcPr>
          <w:p w:rsidR="00E6733B" w:rsidRPr="00CD4E99" w:rsidRDefault="00E6733B" w:rsidP="009354C5">
            <w:pPr>
              <w:ind w:right="-109"/>
              <w:jc w:val="center"/>
            </w:pPr>
            <w:r>
              <w:t>4</w:t>
            </w:r>
          </w:p>
        </w:tc>
        <w:tc>
          <w:tcPr>
            <w:tcW w:w="1911" w:type="dxa"/>
          </w:tcPr>
          <w:p w:rsidR="00E6733B" w:rsidRPr="00CD4E99" w:rsidRDefault="00E6733B" w:rsidP="009354C5">
            <w:pPr>
              <w:ind w:right="-109"/>
              <w:jc w:val="center"/>
            </w:pPr>
            <w:r>
              <w:t>8</w:t>
            </w:r>
          </w:p>
        </w:tc>
      </w:tr>
    </w:tbl>
    <w:p w:rsidR="00E6733B" w:rsidRDefault="00E6733B" w:rsidP="00734C09">
      <w:pPr>
        <w:ind w:right="-109"/>
      </w:pPr>
      <w:r>
        <w:t xml:space="preserve">                     Итого:                                    10  8                            18                   36</w:t>
      </w:r>
    </w:p>
    <w:p w:rsidR="00E6733B" w:rsidRDefault="00E6733B" w:rsidP="00734C09">
      <w:pPr>
        <w:ind w:right="-109"/>
      </w:pPr>
    </w:p>
    <w:p w:rsidR="00E6733B" w:rsidRDefault="00E6733B" w:rsidP="00734C09">
      <w:pPr>
        <w:ind w:right="-109"/>
      </w:pPr>
    </w:p>
    <w:p w:rsidR="00E6733B" w:rsidRPr="00CD4E99" w:rsidRDefault="00E6733B" w:rsidP="00E02F62">
      <w:pPr>
        <w:ind w:right="-109"/>
      </w:pPr>
    </w:p>
    <w:p w:rsidR="00E6733B" w:rsidRPr="00CD4E99" w:rsidRDefault="00E6733B" w:rsidP="00E02F62">
      <w:pPr>
        <w:ind w:right="-109"/>
        <w:jc w:val="both"/>
        <w:rPr>
          <w:i/>
        </w:rPr>
      </w:pPr>
      <w:r>
        <w:rPr>
          <w:b/>
        </w:rPr>
        <w:t>6.</w:t>
      </w:r>
      <w:r w:rsidRPr="00CD4E99">
        <w:rPr>
          <w:b/>
        </w:rPr>
        <w:t>3. Лабораторный практикум</w:t>
      </w:r>
      <w:r w:rsidRPr="00CD4E99">
        <w:t xml:space="preserve"> (</w:t>
      </w:r>
      <w:r w:rsidRPr="00CD4E99">
        <w:rPr>
          <w:i/>
        </w:rPr>
        <w:t>учебным планом не предусмотрен)</w:t>
      </w:r>
    </w:p>
    <w:p w:rsidR="00E6733B" w:rsidRPr="00CD4E99" w:rsidRDefault="00E6733B" w:rsidP="00E02F62">
      <w:pPr>
        <w:ind w:right="-109"/>
        <w:jc w:val="both"/>
      </w:pPr>
    </w:p>
    <w:p w:rsidR="00E6733B" w:rsidRPr="00E02F62" w:rsidRDefault="00E6733B" w:rsidP="00E02F62">
      <w:pPr>
        <w:ind w:right="-109"/>
        <w:jc w:val="both"/>
      </w:pPr>
      <w:r w:rsidRPr="00CD4E99">
        <w:tab/>
      </w:r>
    </w:p>
    <w:p w:rsidR="00E6733B" w:rsidRDefault="00E6733B" w:rsidP="00E02F62">
      <w:pPr>
        <w:pStyle w:val="ListParagraph"/>
        <w:numPr>
          <w:ilvl w:val="1"/>
          <w:numId w:val="11"/>
        </w:numPr>
        <w:ind w:left="709" w:hanging="709"/>
        <w:jc w:val="both"/>
        <w:rPr>
          <w:b/>
        </w:rPr>
      </w:pPr>
      <w:r w:rsidRPr="00E02F62">
        <w:rPr>
          <w:b/>
        </w:rPr>
        <w:t xml:space="preserve"> РЕКОМЕНДУЕМАЯ ЛИТЕРАТУРА</w:t>
      </w:r>
    </w:p>
    <w:p w:rsidR="00E6733B" w:rsidRPr="00E02F62" w:rsidRDefault="00E6733B" w:rsidP="00E02F62">
      <w:pPr>
        <w:pStyle w:val="ListParagraph"/>
        <w:ind w:left="1134"/>
        <w:jc w:val="both"/>
        <w:rPr>
          <w:b/>
        </w:rPr>
      </w:pPr>
    </w:p>
    <w:p w:rsidR="00E6733B" w:rsidRDefault="00E6733B" w:rsidP="00E02F62">
      <w:pPr>
        <w:ind w:left="709"/>
        <w:jc w:val="both"/>
      </w:pPr>
      <w:r>
        <w:t>ОСНОВНАЯ:</w:t>
      </w:r>
    </w:p>
    <w:p w:rsidR="00E6733B" w:rsidRDefault="00E6733B" w:rsidP="00E02F62">
      <w:pPr>
        <w:numPr>
          <w:ilvl w:val="0"/>
          <w:numId w:val="6"/>
        </w:numPr>
        <w:jc w:val="both"/>
      </w:pPr>
      <w:r>
        <w:t xml:space="preserve">Капустин Н.П. Педагогические технологии адаптивной школы. – М., 1999. </w:t>
      </w:r>
    </w:p>
    <w:p w:rsidR="00E6733B" w:rsidRDefault="00E6733B" w:rsidP="00E02F62">
      <w:pPr>
        <w:numPr>
          <w:ilvl w:val="0"/>
          <w:numId w:val="6"/>
        </w:numPr>
        <w:jc w:val="both"/>
      </w:pPr>
      <w:r>
        <w:t>Концепция дифференциации обучения в средней общеобразовательной школе / Под ред. Монахова В.М., Орлова В.А. – М., 1990.</w:t>
      </w:r>
    </w:p>
    <w:p w:rsidR="00E6733B" w:rsidRDefault="00E6733B" w:rsidP="00E02F62">
      <w:pPr>
        <w:numPr>
          <w:ilvl w:val="0"/>
          <w:numId w:val="6"/>
        </w:numPr>
        <w:jc w:val="both"/>
      </w:pPr>
      <w:r>
        <w:t>Коррекционная педагогика в начальном образовании: Учеб. пособие / Под ред. Г.Ф. Кумариной. – М., 2001.</w:t>
      </w:r>
    </w:p>
    <w:p w:rsidR="00E6733B" w:rsidRDefault="00E6733B" w:rsidP="00E02F62">
      <w:pPr>
        <w:numPr>
          <w:ilvl w:val="0"/>
          <w:numId w:val="6"/>
        </w:numPr>
        <w:jc w:val="both"/>
      </w:pPr>
      <w:r>
        <w:t>Осмоловская И.М. Организация дифференцированного обучения в современной общеобразовательной школе. – М.- Воронеж, 1998.</w:t>
      </w:r>
    </w:p>
    <w:p w:rsidR="00E6733B" w:rsidRDefault="00E6733B" w:rsidP="00E02F62">
      <w:pPr>
        <w:numPr>
          <w:ilvl w:val="0"/>
          <w:numId w:val="6"/>
        </w:numPr>
        <w:jc w:val="both"/>
      </w:pPr>
      <w:r>
        <w:t>Савенков А.И. Одаренные дети в детском саду и школе. – М., 2000.</w:t>
      </w:r>
    </w:p>
    <w:p w:rsidR="00E6733B" w:rsidRDefault="00E6733B" w:rsidP="00E02F62">
      <w:pPr>
        <w:ind w:left="720"/>
        <w:jc w:val="both"/>
      </w:pPr>
    </w:p>
    <w:p w:rsidR="00E6733B" w:rsidRDefault="00E6733B" w:rsidP="00E02F62">
      <w:pPr>
        <w:ind w:left="709"/>
        <w:jc w:val="both"/>
      </w:pPr>
      <w:r>
        <w:t>ДОПОЛНИТЕЛЬНАЯ:</w:t>
      </w:r>
    </w:p>
    <w:p w:rsidR="00E6733B" w:rsidRDefault="00E6733B" w:rsidP="00E02F62">
      <w:pPr>
        <w:numPr>
          <w:ilvl w:val="0"/>
          <w:numId w:val="7"/>
        </w:numPr>
        <w:tabs>
          <w:tab w:val="clear" w:pos="1080"/>
          <w:tab w:val="num" w:pos="360"/>
          <w:tab w:val="num" w:pos="720"/>
        </w:tabs>
        <w:ind w:left="360" w:firstLine="0"/>
        <w:jc w:val="both"/>
      </w:pPr>
      <w:r>
        <w:t>Богоявленская Д.Б. Одаренность: предмет и метод // Магистр. – 1994. - №6.</w:t>
      </w:r>
    </w:p>
    <w:p w:rsidR="00E6733B" w:rsidRDefault="00E6733B" w:rsidP="00E02F62">
      <w:pPr>
        <w:numPr>
          <w:ilvl w:val="0"/>
          <w:numId w:val="7"/>
        </w:numPr>
        <w:tabs>
          <w:tab w:val="clear" w:pos="1080"/>
          <w:tab w:val="num" w:pos="360"/>
          <w:tab w:val="num" w:pos="720"/>
        </w:tabs>
        <w:ind w:left="360" w:firstLine="0"/>
        <w:jc w:val="both"/>
      </w:pPr>
      <w:r>
        <w:t>Власова Т.А., Певзнер М.С. О детях с отклонениями в развитии. – М., 1973.</w:t>
      </w:r>
    </w:p>
    <w:p w:rsidR="00E6733B" w:rsidRDefault="00E6733B" w:rsidP="00E02F62">
      <w:pPr>
        <w:numPr>
          <w:ilvl w:val="0"/>
          <w:numId w:val="7"/>
        </w:numPr>
        <w:tabs>
          <w:tab w:val="clear" w:pos="1080"/>
          <w:tab w:val="num" w:pos="360"/>
          <w:tab w:val="num" w:pos="720"/>
        </w:tabs>
        <w:ind w:left="360" w:firstLine="0"/>
        <w:jc w:val="both"/>
      </w:pPr>
      <w:r>
        <w:t>Возрастно-психологический подход в консультировании детей и подростков: Учеб.пособие / Г.В. Бурменская, Е.И. Захарова, О.А. Карабанова и др. – М., 2002.</w:t>
      </w:r>
    </w:p>
    <w:p w:rsidR="00E6733B" w:rsidRDefault="00E6733B" w:rsidP="00E02F62">
      <w:pPr>
        <w:numPr>
          <w:ilvl w:val="0"/>
          <w:numId w:val="7"/>
        </w:numPr>
        <w:tabs>
          <w:tab w:val="clear" w:pos="1080"/>
          <w:tab w:val="num" w:pos="360"/>
          <w:tab w:val="num" w:pos="720"/>
        </w:tabs>
        <w:ind w:left="360" w:firstLine="0"/>
        <w:jc w:val="both"/>
      </w:pPr>
      <w:r>
        <w:t>Гильбух Ю.М. Внимание: одаренные дети. – М., 1991.</w:t>
      </w:r>
    </w:p>
    <w:p w:rsidR="00E6733B" w:rsidRDefault="00E6733B" w:rsidP="00E02F62">
      <w:pPr>
        <w:numPr>
          <w:ilvl w:val="0"/>
          <w:numId w:val="7"/>
        </w:numPr>
        <w:tabs>
          <w:tab w:val="clear" w:pos="1080"/>
          <w:tab w:val="num" w:pos="360"/>
          <w:tab w:val="num" w:pos="720"/>
        </w:tabs>
        <w:ind w:left="360" w:firstLine="0"/>
        <w:jc w:val="both"/>
      </w:pPr>
      <w:r>
        <w:t>Гильбух Ю.М. Умственно одаренный ребенок: Психология, диагностика, педагогика. – Киев, 1992.</w:t>
      </w:r>
    </w:p>
    <w:p w:rsidR="00E6733B" w:rsidRDefault="00E6733B" w:rsidP="00E02F62">
      <w:pPr>
        <w:numPr>
          <w:ilvl w:val="0"/>
          <w:numId w:val="7"/>
        </w:numPr>
        <w:tabs>
          <w:tab w:val="clear" w:pos="1080"/>
          <w:tab w:val="num" w:pos="360"/>
          <w:tab w:val="num" w:pos="720"/>
        </w:tabs>
        <w:ind w:left="360" w:firstLine="0"/>
        <w:jc w:val="both"/>
      </w:pPr>
      <w:r>
        <w:t>Гуревич К.М. Индивидуально-психологические особенности школьников. – М., 1988.</w:t>
      </w:r>
    </w:p>
    <w:p w:rsidR="00E6733B" w:rsidRDefault="00E6733B" w:rsidP="00E02F62">
      <w:pPr>
        <w:numPr>
          <w:ilvl w:val="0"/>
          <w:numId w:val="7"/>
        </w:numPr>
        <w:tabs>
          <w:tab w:val="clear" w:pos="1080"/>
          <w:tab w:val="num" w:pos="360"/>
          <w:tab w:val="num" w:pos="720"/>
        </w:tabs>
        <w:ind w:left="360" w:firstLine="0"/>
        <w:jc w:val="both"/>
      </w:pPr>
      <w:r>
        <w:t>Ксензова Г.Ю. Перспективные школьные технологии: Учебно-методическое пособие. – М., 2000.</w:t>
      </w:r>
    </w:p>
    <w:p w:rsidR="00E6733B" w:rsidRDefault="00E6733B" w:rsidP="00E02F62">
      <w:pPr>
        <w:numPr>
          <w:ilvl w:val="0"/>
          <w:numId w:val="7"/>
        </w:numPr>
        <w:tabs>
          <w:tab w:val="clear" w:pos="1080"/>
          <w:tab w:val="num" w:pos="360"/>
          <w:tab w:val="num" w:pos="720"/>
        </w:tabs>
        <w:ind w:left="360" w:firstLine="0"/>
        <w:jc w:val="both"/>
      </w:pPr>
      <w:r>
        <w:t>Кумарина Г.Ф. Дети группы риска // Сов.педагогика. – 1991. - № 11.</w:t>
      </w:r>
    </w:p>
    <w:p w:rsidR="00E6733B" w:rsidRDefault="00E6733B" w:rsidP="00E02F62">
      <w:pPr>
        <w:numPr>
          <w:ilvl w:val="0"/>
          <w:numId w:val="7"/>
        </w:numPr>
        <w:tabs>
          <w:tab w:val="clear" w:pos="1080"/>
          <w:tab w:val="num" w:pos="360"/>
          <w:tab w:val="num" w:pos="720"/>
        </w:tabs>
        <w:ind w:left="360" w:firstLine="0"/>
        <w:jc w:val="both"/>
      </w:pPr>
      <w:r>
        <w:t>Лейтес Н.С. Способности и одаренность в детские годы. – М., 1984.</w:t>
      </w:r>
    </w:p>
    <w:p w:rsidR="00E6733B" w:rsidRDefault="00E6733B" w:rsidP="00E02F62">
      <w:pPr>
        <w:numPr>
          <w:ilvl w:val="0"/>
          <w:numId w:val="7"/>
        </w:numPr>
        <w:tabs>
          <w:tab w:val="clear" w:pos="1080"/>
          <w:tab w:val="num" w:pos="360"/>
          <w:tab w:val="num" w:pos="720"/>
        </w:tabs>
        <w:ind w:left="360" w:firstLine="0"/>
        <w:jc w:val="both"/>
      </w:pPr>
      <w:r>
        <w:t xml:space="preserve"> Матюшкин А.М. Концепция творческой одаренности // Вопросы психологии. – 1980. - № 6.</w:t>
      </w:r>
    </w:p>
    <w:p w:rsidR="00E6733B" w:rsidRDefault="00E6733B" w:rsidP="00E02F62">
      <w:pPr>
        <w:numPr>
          <w:ilvl w:val="0"/>
          <w:numId w:val="7"/>
        </w:numPr>
        <w:tabs>
          <w:tab w:val="clear" w:pos="1080"/>
          <w:tab w:val="num" w:pos="360"/>
          <w:tab w:val="num" w:pos="720"/>
        </w:tabs>
        <w:ind w:left="357" w:firstLine="0"/>
        <w:jc w:val="both"/>
      </w:pPr>
      <w:r>
        <w:t xml:space="preserve"> Певцова Е.А. Развитие форм организации дифференцированного обучения в истории педагогической теории и практике инновационных образовательных учреждений. – М., 1994.</w:t>
      </w:r>
    </w:p>
    <w:p w:rsidR="00E6733B" w:rsidRDefault="00E6733B" w:rsidP="00E02F62">
      <w:pPr>
        <w:numPr>
          <w:ilvl w:val="0"/>
          <w:numId w:val="7"/>
        </w:numPr>
        <w:tabs>
          <w:tab w:val="clear" w:pos="1080"/>
          <w:tab w:val="num" w:pos="360"/>
          <w:tab w:val="num" w:pos="720"/>
        </w:tabs>
        <w:ind w:left="357" w:firstLine="0"/>
        <w:jc w:val="both"/>
      </w:pPr>
      <w:r>
        <w:t xml:space="preserve">  Построение модели личностно-ориентированной школы (из опыта работы городской экспериментальной площадки) / Под ред. И.С. Якиманской. – М., 2001.</w:t>
      </w:r>
    </w:p>
    <w:p w:rsidR="00E6733B" w:rsidRDefault="00E6733B" w:rsidP="00E02F62">
      <w:pPr>
        <w:numPr>
          <w:ilvl w:val="0"/>
          <w:numId w:val="7"/>
        </w:numPr>
        <w:tabs>
          <w:tab w:val="clear" w:pos="1080"/>
          <w:tab w:val="num" w:pos="360"/>
          <w:tab w:val="num" w:pos="720"/>
        </w:tabs>
        <w:ind w:left="357" w:firstLine="0"/>
        <w:jc w:val="both"/>
      </w:pPr>
      <w:r>
        <w:t xml:space="preserve"> Рональд де Гроот. Дифференциация в образовании // Директор школы. – 1994. - № 5,6.</w:t>
      </w:r>
    </w:p>
    <w:p w:rsidR="00E6733B" w:rsidRDefault="00E6733B" w:rsidP="00E02F62">
      <w:pPr>
        <w:numPr>
          <w:ilvl w:val="0"/>
          <w:numId w:val="7"/>
        </w:numPr>
        <w:tabs>
          <w:tab w:val="clear" w:pos="1080"/>
          <w:tab w:val="num" w:pos="360"/>
          <w:tab w:val="num" w:pos="720"/>
        </w:tabs>
        <w:ind w:left="360" w:firstLine="0"/>
        <w:jc w:val="both"/>
      </w:pPr>
      <w:r>
        <w:t xml:space="preserve"> Холер К. Диагностика и развитие одаренности детей и подростков /         Современные концепции одаренности и творчества. – М., 1998.</w:t>
      </w:r>
    </w:p>
    <w:p w:rsidR="00E6733B" w:rsidRDefault="00E6733B" w:rsidP="00E02F62">
      <w:pPr>
        <w:numPr>
          <w:ilvl w:val="0"/>
          <w:numId w:val="7"/>
        </w:numPr>
        <w:tabs>
          <w:tab w:val="clear" w:pos="1080"/>
          <w:tab w:val="num" w:pos="360"/>
          <w:tab w:val="num" w:pos="720"/>
        </w:tabs>
        <w:ind w:left="360" w:firstLine="0"/>
        <w:jc w:val="both"/>
      </w:pPr>
      <w:r>
        <w:t>Чудновский В.Э., Юркевич В.С. Одаренность: дар или испытание. – М., 1990.</w:t>
      </w:r>
    </w:p>
    <w:p w:rsidR="00E6733B" w:rsidRDefault="00E6733B" w:rsidP="00E02F62">
      <w:pPr>
        <w:numPr>
          <w:ilvl w:val="0"/>
          <w:numId w:val="7"/>
        </w:numPr>
        <w:tabs>
          <w:tab w:val="clear" w:pos="1080"/>
          <w:tab w:val="num" w:pos="360"/>
          <w:tab w:val="num" w:pos="720"/>
        </w:tabs>
        <w:ind w:left="360" w:firstLine="0"/>
        <w:jc w:val="both"/>
      </w:pPr>
      <w:r>
        <w:t>Шахмаев Н.М. Дифференциация обучения в средней общеобразовательной школе // Дидактика средней школы. – М., 1982.</w:t>
      </w:r>
    </w:p>
    <w:p w:rsidR="00E6733B" w:rsidRDefault="00E6733B" w:rsidP="00E02F62">
      <w:pPr>
        <w:numPr>
          <w:ilvl w:val="0"/>
          <w:numId w:val="7"/>
        </w:numPr>
        <w:tabs>
          <w:tab w:val="clear" w:pos="1080"/>
          <w:tab w:val="num" w:pos="851"/>
        </w:tabs>
        <w:ind w:left="709" w:hanging="283"/>
        <w:jc w:val="both"/>
      </w:pPr>
      <w:r>
        <w:t xml:space="preserve">Шевченко С.Г. Коррекционно-развивающее обучение. Организационно-педагогические аспекты: Пособие для учителя. – М., 1999.  </w:t>
      </w:r>
    </w:p>
    <w:p w:rsidR="00E6733B" w:rsidRDefault="00E6733B" w:rsidP="00E02F62">
      <w:pPr>
        <w:numPr>
          <w:ilvl w:val="0"/>
          <w:numId w:val="7"/>
        </w:numPr>
        <w:tabs>
          <w:tab w:val="clear" w:pos="1080"/>
          <w:tab w:val="num" w:pos="360"/>
          <w:tab w:val="num" w:pos="720"/>
        </w:tabs>
        <w:ind w:left="360" w:firstLine="0"/>
        <w:jc w:val="both"/>
      </w:pPr>
      <w:r>
        <w:t>Шишмаренков В.К. Дифференциация обучения как педагогическая проблема. – Челябинск, 1996.</w:t>
      </w:r>
    </w:p>
    <w:p w:rsidR="00E6733B" w:rsidRDefault="00E6733B" w:rsidP="00E02F62">
      <w:pPr>
        <w:numPr>
          <w:ilvl w:val="0"/>
          <w:numId w:val="7"/>
        </w:numPr>
        <w:tabs>
          <w:tab w:val="clear" w:pos="1080"/>
          <w:tab w:val="num" w:pos="360"/>
          <w:tab w:val="num" w:pos="851"/>
        </w:tabs>
        <w:ind w:left="720" w:hanging="294"/>
        <w:jc w:val="both"/>
      </w:pPr>
      <w:r>
        <w:t>Ямбург Е.А. Школа для всех. Адаптивная модель. (Теоретические основы и практическая реализация). – М., 1996.</w:t>
      </w:r>
    </w:p>
    <w:p w:rsidR="00E6733B" w:rsidRDefault="00E6733B" w:rsidP="00E02F62">
      <w:pPr>
        <w:tabs>
          <w:tab w:val="num" w:pos="720"/>
        </w:tabs>
        <w:ind w:left="360"/>
        <w:jc w:val="both"/>
      </w:pPr>
    </w:p>
    <w:p w:rsidR="00E6733B" w:rsidRDefault="00E6733B" w:rsidP="00E02F62">
      <w:pPr>
        <w:pStyle w:val="ListParagraph"/>
        <w:jc w:val="both"/>
      </w:pPr>
    </w:p>
    <w:p w:rsidR="00E6733B" w:rsidRPr="00E02F62" w:rsidRDefault="00E6733B" w:rsidP="00E02F62">
      <w:pPr>
        <w:pStyle w:val="ListParagraph"/>
        <w:numPr>
          <w:ilvl w:val="0"/>
          <w:numId w:val="11"/>
        </w:numPr>
        <w:jc w:val="both"/>
        <w:rPr>
          <w:b/>
        </w:rPr>
      </w:pPr>
      <w:r w:rsidRPr="00E02F62">
        <w:rPr>
          <w:b/>
        </w:rPr>
        <w:t>МАТЕРИАЛЬНО-ТЕХНИЧЕСКОЕ ОБЕСПЕЧЕНИЕ ДИСЦИПЛИНЫ</w:t>
      </w:r>
    </w:p>
    <w:p w:rsidR="00E6733B" w:rsidRDefault="00E6733B" w:rsidP="00E02F62">
      <w:pPr>
        <w:jc w:val="both"/>
      </w:pPr>
    </w:p>
    <w:p w:rsidR="00E6733B" w:rsidRDefault="00E6733B" w:rsidP="00E02F62">
      <w:pPr>
        <w:jc w:val="both"/>
      </w:pPr>
      <w:r>
        <w:t>Для обеспечения данной дисциплины необходимо:</w:t>
      </w:r>
    </w:p>
    <w:p w:rsidR="00E6733B" w:rsidRDefault="00E6733B" w:rsidP="00E02F62">
      <w:pPr>
        <w:jc w:val="both"/>
      </w:pPr>
      <w:r>
        <w:t>аудитории, читальный зал;</w:t>
      </w:r>
    </w:p>
    <w:p w:rsidR="00E6733B" w:rsidRDefault="00E6733B" w:rsidP="00E02F62">
      <w:pPr>
        <w:jc w:val="both"/>
      </w:pPr>
      <w:r>
        <w:t>технические средства обучения: телевизор, видеомагнитофон;</w:t>
      </w:r>
    </w:p>
    <w:p w:rsidR="00E6733B" w:rsidRDefault="00E6733B" w:rsidP="00E02F62">
      <w:pPr>
        <w:jc w:val="both"/>
      </w:pPr>
      <w:r>
        <w:t>учебные и методические пособия: учебники, учебно-методические пособия, пособия для самостоятельной работы, сборники нормативных документов по организации дифференцированного обучения в современной общеобразовательной школе.</w:t>
      </w:r>
    </w:p>
    <w:p w:rsidR="00E6733B" w:rsidRDefault="00E6733B" w:rsidP="00E02F62">
      <w:pPr>
        <w:jc w:val="both"/>
      </w:pPr>
    </w:p>
    <w:p w:rsidR="00E6733B" w:rsidRDefault="00E6733B" w:rsidP="00E02F62">
      <w:pPr>
        <w:jc w:val="center"/>
        <w:rPr>
          <w:b/>
        </w:rPr>
      </w:pPr>
      <w:r>
        <w:rPr>
          <w:b/>
        </w:rPr>
        <w:t>8. МЕТОДИЧЕСКИЕ РЕКОМЕНДАЦИИ ПО ОРГАНИЗАЦИИ ИЗУЧЕНИЯ       ДИСЦИПЛИНЫ</w:t>
      </w:r>
    </w:p>
    <w:p w:rsidR="00E6733B" w:rsidRDefault="00E6733B" w:rsidP="00E02F62">
      <w:pPr>
        <w:jc w:val="center"/>
      </w:pPr>
    </w:p>
    <w:p w:rsidR="00E6733B" w:rsidRDefault="00E6733B" w:rsidP="00E02F62">
      <w:pPr>
        <w:jc w:val="both"/>
      </w:pPr>
      <w:r>
        <w:rPr>
          <w:b/>
        </w:rPr>
        <w:t xml:space="preserve">8.1. </w:t>
      </w:r>
      <w:r>
        <w:t>ПЕРЕЧЕНЬ ПРИМЕРНЫХ ЗАДАНИЙ ДЛЯ САМОСТОЯТЕЛЬНОЙ РАБОТЫ</w:t>
      </w:r>
    </w:p>
    <w:p w:rsidR="00E6733B" w:rsidRDefault="00E6733B" w:rsidP="00E02F62">
      <w:pPr>
        <w:numPr>
          <w:ilvl w:val="0"/>
          <w:numId w:val="8"/>
        </w:numPr>
        <w:jc w:val="both"/>
      </w:pPr>
      <w:r>
        <w:t>Изучить историю развития дифференцированного обучения и провести генетический анализ различных форм дифференциации, представив их в таблице.</w:t>
      </w:r>
    </w:p>
    <w:p w:rsidR="00E6733B" w:rsidRDefault="00E6733B" w:rsidP="00E02F62">
      <w:pPr>
        <w:numPr>
          <w:ilvl w:val="0"/>
          <w:numId w:val="8"/>
        </w:numPr>
        <w:jc w:val="both"/>
      </w:pPr>
      <w:r>
        <w:t>Составить терминологический словарик основных понятий, используемых в курсе.</w:t>
      </w:r>
    </w:p>
    <w:p w:rsidR="00E6733B" w:rsidRDefault="00E6733B" w:rsidP="00E02F62">
      <w:pPr>
        <w:numPr>
          <w:ilvl w:val="0"/>
          <w:numId w:val="8"/>
        </w:numPr>
        <w:jc w:val="both"/>
      </w:pPr>
      <w:r>
        <w:t>Составить таблицы показателей возрастной нормы психомоторного и интеллектуального развития детей.</w:t>
      </w:r>
    </w:p>
    <w:p w:rsidR="00E6733B" w:rsidRDefault="00E6733B" w:rsidP="00E02F62">
      <w:pPr>
        <w:numPr>
          <w:ilvl w:val="0"/>
          <w:numId w:val="8"/>
        </w:numPr>
        <w:jc w:val="both"/>
      </w:pPr>
      <w:r>
        <w:t>Провести сравнительный анализ общеобразовательной программы и программы обучения в классах «выравнивания».</w:t>
      </w:r>
    </w:p>
    <w:p w:rsidR="00E6733B" w:rsidRDefault="00E6733B" w:rsidP="00E02F62">
      <w:pPr>
        <w:ind w:left="360"/>
        <w:jc w:val="both"/>
      </w:pPr>
      <w:r>
        <w:t>В период педагогической практики:</w:t>
      </w:r>
    </w:p>
    <w:p w:rsidR="00E6733B" w:rsidRDefault="00E6733B" w:rsidP="00E02F62">
      <w:pPr>
        <w:ind w:left="360"/>
        <w:jc w:val="both"/>
      </w:pPr>
      <w:r>
        <w:t>5.  Провести анкетирование администрации общеобразовательной школы и дать характеристику уровням организации дифференцированного обучения в школе.</w:t>
      </w:r>
    </w:p>
    <w:p w:rsidR="00E6733B" w:rsidRDefault="00E6733B" w:rsidP="00E02F62">
      <w:pPr>
        <w:ind w:left="360"/>
        <w:jc w:val="both"/>
      </w:pPr>
      <w:r>
        <w:t>6.    Выбрать неуспевающего ученика и определить причины трудностей в обучении.</w:t>
      </w:r>
    </w:p>
    <w:p w:rsidR="00E6733B" w:rsidRDefault="00E6733B" w:rsidP="00E02F62">
      <w:pPr>
        <w:ind w:left="360"/>
        <w:jc w:val="both"/>
      </w:pPr>
      <w:r>
        <w:t>7. На основе психолого-педагогического изучения одного ученика составить педагогическое представление на учащегося и определить индивидуальную траекторию его развития.</w:t>
      </w:r>
    </w:p>
    <w:p w:rsidR="00E6733B" w:rsidRDefault="00E6733B" w:rsidP="00E02F62">
      <w:pPr>
        <w:jc w:val="both"/>
      </w:pPr>
    </w:p>
    <w:p w:rsidR="00E6733B" w:rsidRDefault="00E6733B" w:rsidP="00E02F62">
      <w:pPr>
        <w:ind w:left="360" w:hanging="360"/>
        <w:jc w:val="both"/>
      </w:pPr>
      <w:r>
        <w:rPr>
          <w:b/>
        </w:rPr>
        <w:t xml:space="preserve">8.2. </w:t>
      </w:r>
      <w:r>
        <w:t>ПРИМЕРНЫЙ ПЕРЕЧЕНЬ ВОПРОСОВ К ЗАЧЕТУ</w:t>
      </w:r>
    </w:p>
    <w:p w:rsidR="00E6733B" w:rsidRDefault="00E6733B" w:rsidP="00E02F62">
      <w:pPr>
        <w:numPr>
          <w:ilvl w:val="0"/>
          <w:numId w:val="9"/>
        </w:numPr>
        <w:jc w:val="both"/>
      </w:pPr>
      <w:r>
        <w:t>Сущность дифференциации образования.</w:t>
      </w:r>
    </w:p>
    <w:p w:rsidR="00E6733B" w:rsidRDefault="00E6733B" w:rsidP="00E02F62">
      <w:pPr>
        <w:numPr>
          <w:ilvl w:val="0"/>
          <w:numId w:val="9"/>
        </w:numPr>
        <w:jc w:val="both"/>
      </w:pPr>
      <w:r>
        <w:t>Индивидуализация образования, вариативность, личностно-ориентированное образование, их связь с дифференциацией образования.</w:t>
      </w:r>
    </w:p>
    <w:p w:rsidR="00E6733B" w:rsidRDefault="00E6733B" w:rsidP="00E02F62">
      <w:pPr>
        <w:numPr>
          <w:ilvl w:val="0"/>
          <w:numId w:val="9"/>
        </w:numPr>
        <w:jc w:val="both"/>
      </w:pPr>
      <w:r>
        <w:t>Виды дифференцированного обучения.</w:t>
      </w:r>
    </w:p>
    <w:p w:rsidR="00E6733B" w:rsidRDefault="00E6733B" w:rsidP="00E02F62">
      <w:pPr>
        <w:numPr>
          <w:ilvl w:val="0"/>
          <w:numId w:val="9"/>
        </w:numPr>
        <w:jc w:val="both"/>
      </w:pPr>
      <w:r>
        <w:t>Классификация форм дифференцированного обучения в современной практике</w:t>
      </w:r>
    </w:p>
    <w:p w:rsidR="00E6733B" w:rsidRDefault="00E6733B" w:rsidP="00E02F62">
      <w:pPr>
        <w:numPr>
          <w:ilvl w:val="0"/>
          <w:numId w:val="9"/>
        </w:numPr>
        <w:jc w:val="both"/>
      </w:pPr>
      <w:r>
        <w:t>Характеристика уровней дифференциации образования.</w:t>
      </w:r>
    </w:p>
    <w:p w:rsidR="00E6733B" w:rsidRDefault="00E6733B" w:rsidP="00E02F62">
      <w:pPr>
        <w:numPr>
          <w:ilvl w:val="0"/>
          <w:numId w:val="9"/>
        </w:numPr>
        <w:jc w:val="both"/>
      </w:pPr>
      <w:r>
        <w:t>Индивидуально-типологические особенности детей как основа дифференциации.</w:t>
      </w:r>
    </w:p>
    <w:p w:rsidR="00E6733B" w:rsidRDefault="00E6733B" w:rsidP="00E02F62">
      <w:pPr>
        <w:numPr>
          <w:ilvl w:val="0"/>
          <w:numId w:val="9"/>
        </w:numPr>
        <w:jc w:val="both"/>
      </w:pPr>
      <w:r>
        <w:t>Различные подходы к определению понятия «дети группы риска».</w:t>
      </w:r>
    </w:p>
    <w:p w:rsidR="00E6733B" w:rsidRDefault="00E6733B" w:rsidP="00E02F62">
      <w:pPr>
        <w:numPr>
          <w:ilvl w:val="0"/>
          <w:numId w:val="9"/>
        </w:numPr>
        <w:jc w:val="both"/>
      </w:pPr>
      <w:r>
        <w:t>Причины роста числа детей группы риска.</w:t>
      </w:r>
    </w:p>
    <w:p w:rsidR="00E6733B" w:rsidRDefault="00E6733B" w:rsidP="00E02F62">
      <w:pPr>
        <w:numPr>
          <w:ilvl w:val="0"/>
          <w:numId w:val="9"/>
        </w:numPr>
        <w:jc w:val="both"/>
      </w:pPr>
      <w:r>
        <w:t>Педагогическая типология детей группы риска.</w:t>
      </w:r>
    </w:p>
    <w:p w:rsidR="00E6733B" w:rsidRDefault="00E6733B" w:rsidP="00E02F62">
      <w:pPr>
        <w:numPr>
          <w:ilvl w:val="0"/>
          <w:numId w:val="9"/>
        </w:numPr>
        <w:jc w:val="both"/>
      </w:pPr>
      <w:r>
        <w:t>Характеристика детей академического риска.</w:t>
      </w:r>
    </w:p>
    <w:p w:rsidR="00E6733B" w:rsidRDefault="00E6733B" w:rsidP="00E02F62">
      <w:pPr>
        <w:numPr>
          <w:ilvl w:val="0"/>
          <w:numId w:val="9"/>
        </w:numPr>
        <w:jc w:val="both"/>
      </w:pPr>
      <w:r>
        <w:t xml:space="preserve"> Характеристика детей социального риска.</w:t>
      </w:r>
    </w:p>
    <w:p w:rsidR="00E6733B" w:rsidRDefault="00E6733B" w:rsidP="00E02F62">
      <w:pPr>
        <w:numPr>
          <w:ilvl w:val="0"/>
          <w:numId w:val="9"/>
        </w:numPr>
        <w:jc w:val="both"/>
      </w:pPr>
      <w:r>
        <w:t xml:space="preserve"> Характеристика детей группы риска по здоровью.</w:t>
      </w:r>
    </w:p>
    <w:p w:rsidR="00E6733B" w:rsidRDefault="00E6733B" w:rsidP="00E02F62">
      <w:pPr>
        <w:numPr>
          <w:ilvl w:val="0"/>
          <w:numId w:val="9"/>
        </w:numPr>
        <w:jc w:val="both"/>
      </w:pPr>
      <w:r>
        <w:t xml:space="preserve"> Одаренные дети как группа риска.</w:t>
      </w:r>
    </w:p>
    <w:p w:rsidR="00E6733B" w:rsidRDefault="00E6733B" w:rsidP="00E02F62">
      <w:pPr>
        <w:numPr>
          <w:ilvl w:val="0"/>
          <w:numId w:val="9"/>
        </w:numPr>
        <w:jc w:val="both"/>
      </w:pPr>
      <w:r>
        <w:t xml:space="preserve"> Сущность школьной неуспеваемости. </w:t>
      </w:r>
    </w:p>
    <w:p w:rsidR="00E6733B" w:rsidRDefault="00E6733B" w:rsidP="00E02F62">
      <w:pPr>
        <w:numPr>
          <w:ilvl w:val="0"/>
          <w:numId w:val="9"/>
        </w:numPr>
        <w:jc w:val="both"/>
      </w:pPr>
      <w:r>
        <w:t xml:space="preserve"> Характеристика основных подходов к определению причин школьной неуспеваемости и возможных путей её преодоления.</w:t>
      </w:r>
    </w:p>
    <w:p w:rsidR="00E6733B" w:rsidRDefault="00E6733B" w:rsidP="00E02F62">
      <w:pPr>
        <w:numPr>
          <w:ilvl w:val="0"/>
          <w:numId w:val="9"/>
        </w:numPr>
        <w:jc w:val="both"/>
      </w:pPr>
      <w:r>
        <w:t xml:space="preserve"> Характерные признаки неуспеваемости.</w:t>
      </w:r>
    </w:p>
    <w:p w:rsidR="00E6733B" w:rsidRDefault="00E6733B" w:rsidP="00E02F62">
      <w:pPr>
        <w:numPr>
          <w:ilvl w:val="0"/>
          <w:numId w:val="9"/>
        </w:numPr>
        <w:jc w:val="both"/>
      </w:pPr>
      <w:r>
        <w:t xml:space="preserve"> Сущность коррекционно-развивающего образования.</w:t>
      </w:r>
    </w:p>
    <w:p w:rsidR="00E6733B" w:rsidRDefault="00E6733B" w:rsidP="00E02F62">
      <w:pPr>
        <w:numPr>
          <w:ilvl w:val="0"/>
          <w:numId w:val="9"/>
        </w:numPr>
        <w:jc w:val="both"/>
      </w:pPr>
      <w:r>
        <w:t xml:space="preserve"> Цель коррекционно-развивающего образования. </w:t>
      </w:r>
    </w:p>
    <w:p w:rsidR="00E6733B" w:rsidRDefault="00E6733B" w:rsidP="00E02F62">
      <w:pPr>
        <w:numPr>
          <w:ilvl w:val="0"/>
          <w:numId w:val="9"/>
        </w:numPr>
        <w:jc w:val="both"/>
      </w:pPr>
      <w:r>
        <w:t xml:space="preserve"> Общепедагогические принципы коррекционно-развивающего образования.</w:t>
      </w:r>
    </w:p>
    <w:p w:rsidR="00E6733B" w:rsidRDefault="00E6733B" w:rsidP="00E02F62">
      <w:pPr>
        <w:numPr>
          <w:ilvl w:val="0"/>
          <w:numId w:val="9"/>
        </w:numPr>
        <w:jc w:val="both"/>
      </w:pPr>
      <w:r>
        <w:t xml:space="preserve"> Задачи коррекционно-развивающего образования.</w:t>
      </w:r>
    </w:p>
    <w:p w:rsidR="00E6733B" w:rsidRDefault="00E6733B" w:rsidP="00E02F62">
      <w:pPr>
        <w:numPr>
          <w:ilvl w:val="0"/>
          <w:numId w:val="9"/>
        </w:numPr>
        <w:jc w:val="both"/>
      </w:pPr>
      <w:r>
        <w:t xml:space="preserve"> Организационно-педагогические формы коррекционно-развивающего образования.</w:t>
      </w:r>
    </w:p>
    <w:p w:rsidR="00E6733B" w:rsidRDefault="00E6733B" w:rsidP="00E02F62">
      <w:pPr>
        <w:numPr>
          <w:ilvl w:val="0"/>
          <w:numId w:val="9"/>
        </w:numPr>
        <w:jc w:val="both"/>
      </w:pPr>
      <w:r>
        <w:t xml:space="preserve"> Задачи и основные направления деятельности школьного медико-педагогического консилиума.</w:t>
      </w:r>
    </w:p>
    <w:p w:rsidR="00E6733B" w:rsidRDefault="00E6733B" w:rsidP="00E02F62">
      <w:pPr>
        <w:numPr>
          <w:ilvl w:val="0"/>
          <w:numId w:val="9"/>
        </w:numPr>
        <w:jc w:val="both"/>
      </w:pPr>
      <w:r>
        <w:t xml:space="preserve"> Условия и критерии отбора детей в классы коррекционно-развивающего обучения.</w:t>
      </w:r>
    </w:p>
    <w:p w:rsidR="00E6733B" w:rsidRDefault="00E6733B" w:rsidP="00E02F62">
      <w:pPr>
        <w:numPr>
          <w:ilvl w:val="0"/>
          <w:numId w:val="9"/>
        </w:numPr>
        <w:jc w:val="both"/>
      </w:pPr>
      <w:r>
        <w:t xml:space="preserve"> Характеристика содержания коррекционно-развивающего образования. </w:t>
      </w:r>
    </w:p>
    <w:p w:rsidR="00E6733B" w:rsidRDefault="00E6733B" w:rsidP="00E02F62">
      <w:pPr>
        <w:numPr>
          <w:ilvl w:val="0"/>
          <w:numId w:val="9"/>
        </w:numPr>
        <w:jc w:val="both"/>
      </w:pPr>
      <w:r>
        <w:t xml:space="preserve"> Психолого-дидактические принципы коррекционно-развивающего обучения.</w:t>
      </w:r>
    </w:p>
    <w:p w:rsidR="00E6733B" w:rsidRDefault="00E6733B" w:rsidP="00E02F62">
      <w:pPr>
        <w:numPr>
          <w:ilvl w:val="0"/>
          <w:numId w:val="9"/>
        </w:numPr>
        <w:jc w:val="both"/>
      </w:pPr>
      <w:r>
        <w:t xml:space="preserve"> Коррекционные задачи в процессе обучения.</w:t>
      </w:r>
    </w:p>
    <w:p w:rsidR="00E6733B" w:rsidRDefault="00E6733B" w:rsidP="00E02F62">
      <w:pPr>
        <w:numPr>
          <w:ilvl w:val="0"/>
          <w:numId w:val="9"/>
        </w:numPr>
        <w:jc w:val="both"/>
      </w:pPr>
      <w:r>
        <w:t xml:space="preserve"> Методические принципы построения содержания учебного материала. </w:t>
      </w:r>
    </w:p>
    <w:p w:rsidR="00E6733B" w:rsidRDefault="00E6733B" w:rsidP="00E02F62">
      <w:pPr>
        <w:numPr>
          <w:ilvl w:val="0"/>
          <w:numId w:val="9"/>
        </w:numPr>
        <w:jc w:val="both"/>
      </w:pPr>
      <w:r>
        <w:t xml:space="preserve"> Общая характеристика основных методик и технологий обучения в коррекционно-развивающих классах.</w:t>
      </w:r>
    </w:p>
    <w:p w:rsidR="00E6733B" w:rsidRDefault="00E6733B" w:rsidP="00E02F62">
      <w:pPr>
        <w:numPr>
          <w:ilvl w:val="0"/>
          <w:numId w:val="9"/>
        </w:numPr>
        <w:jc w:val="both"/>
      </w:pPr>
      <w:r>
        <w:t xml:space="preserve"> Организация индивидуально-групповых коррекционных занятий и основные направления работы с детьми.</w:t>
      </w:r>
    </w:p>
    <w:p w:rsidR="00E6733B" w:rsidRDefault="00E6733B" w:rsidP="00E02F62">
      <w:pPr>
        <w:numPr>
          <w:ilvl w:val="0"/>
          <w:numId w:val="9"/>
        </w:numPr>
        <w:jc w:val="both"/>
      </w:pPr>
      <w:r>
        <w:t xml:space="preserve"> Сущность детской одаренности.</w:t>
      </w:r>
    </w:p>
    <w:p w:rsidR="00E6733B" w:rsidRDefault="00E6733B" w:rsidP="00E02F62">
      <w:pPr>
        <w:numPr>
          <w:ilvl w:val="0"/>
          <w:numId w:val="9"/>
        </w:numPr>
        <w:jc w:val="both"/>
      </w:pPr>
      <w:r>
        <w:t xml:space="preserve"> Виды детской одаренности.</w:t>
      </w:r>
    </w:p>
    <w:p w:rsidR="00E6733B" w:rsidRDefault="00E6733B" w:rsidP="00E02F62">
      <w:pPr>
        <w:numPr>
          <w:ilvl w:val="0"/>
          <w:numId w:val="9"/>
        </w:numPr>
        <w:jc w:val="both"/>
      </w:pPr>
      <w:r>
        <w:t xml:space="preserve"> Основные современные концепции одаренности.</w:t>
      </w:r>
    </w:p>
    <w:p w:rsidR="00E6733B" w:rsidRDefault="00E6733B" w:rsidP="00E02F62">
      <w:pPr>
        <w:numPr>
          <w:ilvl w:val="0"/>
          <w:numId w:val="9"/>
        </w:numPr>
        <w:jc w:val="both"/>
      </w:pPr>
      <w:r>
        <w:t xml:space="preserve"> Причины детской одаренности. </w:t>
      </w:r>
    </w:p>
    <w:p w:rsidR="00E6733B" w:rsidRDefault="00E6733B" w:rsidP="00E02F62">
      <w:pPr>
        <w:numPr>
          <w:ilvl w:val="0"/>
          <w:numId w:val="9"/>
        </w:numPr>
        <w:jc w:val="both"/>
      </w:pPr>
      <w:r>
        <w:t xml:space="preserve"> Особенности развития одаренных детей.</w:t>
      </w:r>
    </w:p>
    <w:p w:rsidR="00E6733B" w:rsidRDefault="00E6733B" w:rsidP="00E02F62">
      <w:pPr>
        <w:numPr>
          <w:ilvl w:val="0"/>
          <w:numId w:val="9"/>
        </w:numPr>
        <w:jc w:val="both"/>
      </w:pPr>
      <w:r>
        <w:t xml:space="preserve"> Особенности психосоциального развития одаренных детей как группы риска.</w:t>
      </w:r>
    </w:p>
    <w:p w:rsidR="00E6733B" w:rsidRDefault="00E6733B" w:rsidP="00E02F62">
      <w:pPr>
        <w:numPr>
          <w:ilvl w:val="0"/>
          <w:numId w:val="9"/>
        </w:numPr>
        <w:jc w:val="both"/>
      </w:pPr>
      <w:r>
        <w:t xml:space="preserve"> Классы повышенного уровня обучения.</w:t>
      </w:r>
    </w:p>
    <w:p w:rsidR="00E6733B" w:rsidRDefault="00E6733B" w:rsidP="00E02F62">
      <w:pPr>
        <w:numPr>
          <w:ilvl w:val="0"/>
          <w:numId w:val="9"/>
        </w:numPr>
        <w:jc w:val="both"/>
      </w:pPr>
      <w:r>
        <w:t xml:space="preserve"> Гимназические классы и гимназии.</w:t>
      </w:r>
    </w:p>
    <w:p w:rsidR="00E6733B" w:rsidRDefault="00E6733B" w:rsidP="00E02F62">
      <w:pPr>
        <w:numPr>
          <w:ilvl w:val="0"/>
          <w:numId w:val="9"/>
        </w:numPr>
        <w:jc w:val="both"/>
      </w:pPr>
      <w:r>
        <w:t xml:space="preserve"> Лицейские классы.</w:t>
      </w:r>
    </w:p>
    <w:p w:rsidR="00E6733B" w:rsidRDefault="00E6733B" w:rsidP="00E02F62">
      <w:pPr>
        <w:numPr>
          <w:ilvl w:val="0"/>
          <w:numId w:val="9"/>
        </w:numPr>
        <w:jc w:val="both"/>
      </w:pPr>
      <w:r>
        <w:t xml:space="preserve"> Основные формы дифференциации обучения по интересам учащихся.</w:t>
      </w:r>
    </w:p>
    <w:p w:rsidR="00E6733B" w:rsidRDefault="00E6733B" w:rsidP="00E02F62">
      <w:pPr>
        <w:numPr>
          <w:ilvl w:val="0"/>
          <w:numId w:val="9"/>
        </w:numPr>
        <w:jc w:val="both"/>
      </w:pPr>
      <w:r>
        <w:t xml:space="preserve"> Основные критерии выбора видов и форм дифференциации в общеобразовательной школе. </w:t>
      </w:r>
    </w:p>
    <w:p w:rsidR="00E6733B" w:rsidRDefault="00E6733B" w:rsidP="00E02F62">
      <w:pPr>
        <w:numPr>
          <w:ilvl w:val="0"/>
          <w:numId w:val="9"/>
        </w:numPr>
        <w:jc w:val="both"/>
      </w:pPr>
      <w:r>
        <w:t xml:space="preserve"> Требования к реализации совокупности форм дифференцированного обучения. </w:t>
      </w:r>
    </w:p>
    <w:p w:rsidR="00E6733B" w:rsidRDefault="00E6733B" w:rsidP="00E02F62">
      <w:pPr>
        <w:numPr>
          <w:ilvl w:val="0"/>
          <w:numId w:val="9"/>
        </w:numPr>
        <w:jc w:val="both"/>
      </w:pPr>
      <w:r>
        <w:t xml:space="preserve"> Этапы работы при определении характера дифференциации.</w:t>
      </w:r>
    </w:p>
    <w:p w:rsidR="00E6733B" w:rsidRDefault="00E6733B" w:rsidP="00E02F62">
      <w:pPr>
        <w:numPr>
          <w:ilvl w:val="0"/>
          <w:numId w:val="9"/>
        </w:numPr>
        <w:jc w:val="both"/>
      </w:pPr>
      <w:r>
        <w:t xml:space="preserve"> Факторы, влияющие на выбор характера дифференцированного обучения в современной общеобразовательной школе.</w:t>
      </w:r>
    </w:p>
    <w:p w:rsidR="00E6733B" w:rsidRDefault="00E6733B" w:rsidP="00E02F62">
      <w:pPr>
        <w:numPr>
          <w:ilvl w:val="0"/>
          <w:numId w:val="9"/>
        </w:numPr>
        <w:jc w:val="both"/>
      </w:pPr>
      <w:r>
        <w:t xml:space="preserve"> Различные подходы к пониманию общечеловеческих ценностей. </w:t>
      </w:r>
    </w:p>
    <w:p w:rsidR="00E6733B" w:rsidRDefault="00E6733B" w:rsidP="00E02F62">
      <w:pPr>
        <w:numPr>
          <w:ilvl w:val="0"/>
          <w:numId w:val="9"/>
        </w:numPr>
        <w:jc w:val="both"/>
      </w:pPr>
      <w:r>
        <w:t xml:space="preserve"> Сущность и природа общечеловеческих ценностей. </w:t>
      </w:r>
    </w:p>
    <w:p w:rsidR="00E6733B" w:rsidRDefault="00E6733B" w:rsidP="00E02F62">
      <w:pPr>
        <w:numPr>
          <w:ilvl w:val="0"/>
          <w:numId w:val="9"/>
        </w:numPr>
        <w:jc w:val="both"/>
      </w:pPr>
      <w:r>
        <w:t xml:space="preserve"> Система общечеловеческих ценностей как обобщенных целей образования, характеристика её компонентов. </w:t>
      </w:r>
    </w:p>
    <w:p w:rsidR="00E6733B" w:rsidRDefault="00E6733B" w:rsidP="00E02F62">
      <w:pPr>
        <w:numPr>
          <w:ilvl w:val="0"/>
          <w:numId w:val="9"/>
        </w:numPr>
        <w:jc w:val="both"/>
      </w:pPr>
      <w:r>
        <w:t xml:space="preserve"> Гуманистическая сущность общечеловеческих ценностей.</w:t>
      </w:r>
    </w:p>
    <w:p w:rsidR="00E6733B" w:rsidRDefault="00E6733B" w:rsidP="00E02F62">
      <w:pPr>
        <w:numPr>
          <w:ilvl w:val="0"/>
          <w:numId w:val="9"/>
        </w:numPr>
        <w:jc w:val="both"/>
      </w:pPr>
      <w:r>
        <w:t xml:space="preserve"> Психолого-педагогические условия принятия детьми группы риска системы общечеловеческих ценностей как обобщенных целей образования.</w:t>
      </w:r>
    </w:p>
    <w:p w:rsidR="00E6733B" w:rsidRDefault="00E6733B" w:rsidP="00E02F62">
      <w:pPr>
        <w:ind w:firstLine="540"/>
        <w:jc w:val="both"/>
      </w:pPr>
    </w:p>
    <w:p w:rsidR="00E6733B" w:rsidRDefault="00E6733B" w:rsidP="00E02F62">
      <w:pPr>
        <w:jc w:val="both"/>
      </w:pPr>
      <w:r>
        <w:rPr>
          <w:b/>
        </w:rPr>
        <w:t xml:space="preserve">9. </w:t>
      </w:r>
      <w:r>
        <w:t>МЕТОДИЧЕСКИЕ РЕКОМЕНДАЦИИ</w:t>
      </w:r>
    </w:p>
    <w:p w:rsidR="00E6733B" w:rsidRDefault="00E6733B" w:rsidP="00E02F62">
      <w:pPr>
        <w:ind w:firstLine="709"/>
        <w:jc w:val="both"/>
      </w:pPr>
      <w:r>
        <w:t>Изменения в сфере образования, связанные с новыми приоритетами социального развития общества, привели к возникновению различных типов школ. В результате объективно положительного фактора – развития гимназий, лицеев – происходит отток наиболее способных школьников в эти учебные заведения. В то же время наблюдается наплыв учащихся с проблемами психического развития (главным образом, интеллектуального и речевого) в массовую школу. По данным МО РФ (1997) среди детей, поступающих в первый класс, свыше 60% относятся к категории риска школьной, соматической и психофизической дезадаптации. Среди них как дети с различными видами отклонений в развитии, так и одаренные дети, имеющие особенные образовательные потребности. Современная общеобразовательная школа превратилась в полифункциональную: обучающую, воспитывающую, развивающую (традиционные функции) и в психокоррекционную, оздоровительную (совершенно новые функции).</w:t>
      </w:r>
    </w:p>
    <w:p w:rsidR="00E6733B" w:rsidRDefault="00E6733B" w:rsidP="00E02F62">
      <w:pPr>
        <w:ind w:firstLine="709"/>
        <w:jc w:val="both"/>
      </w:pPr>
      <w:r>
        <w:t>Сегодня успешное функционирование общеобразовательной школы и любого образовательного учреждения становится немыслимым без организации оптимальной системы дифференцированного обучения. Дифференциация обучения позволяет организовать учебный процесс на основе учета индивидуальных особенностей личности, обеспечить усвоение всеми учениками содержания образования, которое может быть различным для разных учащихся, но с обязательным для всех выделением инвариантной части. Процесс обучения в условиях дифференциации становится максимально приближенным к познавательным потребностям учеников, их индивидуальным особенностям.</w:t>
      </w:r>
    </w:p>
    <w:p w:rsidR="00E6733B" w:rsidRDefault="00E6733B" w:rsidP="00E02F62">
      <w:pPr>
        <w:ind w:firstLine="709"/>
        <w:jc w:val="both"/>
      </w:pPr>
      <w:r>
        <w:t>Как показала практика в общеобразовательной школе, студенты не готовы к работе в условиях дифференциации, не всегда проявляют понимание её сущности, не владеют соответствующими технологиями. Курс по выбору «Организация дифференцированного обучения в современной общеобразовательной школе» призван ликвидировать этот пробел, подготовить студентов к работе в условиях дифференциации на предстоящей педагогической практике .</w:t>
      </w:r>
    </w:p>
    <w:p w:rsidR="00E6733B" w:rsidRDefault="00E6733B" w:rsidP="00E02F62">
      <w:pPr>
        <w:ind w:firstLine="709"/>
        <w:jc w:val="both"/>
      </w:pPr>
      <w:r>
        <w:t>В соответствии с задачами подготовки студентов педагогических вузов к работе с различными группами детей на основе их индивидуально-типологических особенностей в программе по курсу «Организация дифференцированного обучения в современной общеобразовательной школе» раскрываются задачи, содержание и формы организации обучения детей как с трудностями в обучении, так и одаренных детей.</w:t>
      </w:r>
    </w:p>
    <w:p w:rsidR="00E6733B" w:rsidRDefault="00E6733B" w:rsidP="00E02F62">
      <w:pPr>
        <w:ind w:firstLine="709"/>
        <w:jc w:val="both"/>
      </w:pPr>
      <w:r>
        <w:t>Программа курса «Организация дифференцированного обучения в современной общеобразовательной школе» реализуется в процессе чтения лекций, проведения семинарских занятий, организации самостоятельной работы студентов, собеседований в связи с подготовкой к зачету. Ряд заданий на основе полученных знаний выполняются в период педагогической практики, где студенты приобретают необходимые умения.</w:t>
      </w:r>
    </w:p>
    <w:p w:rsidR="00E6733B" w:rsidRDefault="00E6733B" w:rsidP="00E02F62">
      <w:pPr>
        <w:ind w:firstLine="709"/>
        <w:jc w:val="both"/>
      </w:pPr>
      <w:r>
        <w:t>В программе отражены современные научные и методические исследования по данной проблеме. Изучение программного материала предваряет общая характеристика его содержания, обоснование значения изучаемой проблемы и её актуальности.</w:t>
      </w:r>
    </w:p>
    <w:p w:rsidR="00E6733B" w:rsidRDefault="00E6733B" w:rsidP="00E02F62">
      <w:pPr>
        <w:ind w:firstLine="709"/>
        <w:jc w:val="both"/>
      </w:pPr>
      <w:r>
        <w:t>В программе раскрывается исторический аспект развития различных форм и уровней дифференцированного обучения, анализируются современные подходы к организации дифференцированного образования.</w:t>
      </w:r>
    </w:p>
    <w:p w:rsidR="00E6733B" w:rsidRDefault="00E6733B" w:rsidP="00E02F62">
      <w:pPr>
        <w:ind w:firstLine="709"/>
        <w:jc w:val="both"/>
      </w:pPr>
      <w:r>
        <w:t>В процессе самостоятельной индивидуальной работы студенты изучают углубленно рекомендуемые разделы учебного материала, выполняют предложенные им задания. Оценка знаний и умений студентов осуществляется на основе рейтингового контроля и проведения зачета, а также при оценивании результатов педагогической практики.</w:t>
      </w:r>
    </w:p>
    <w:p w:rsidR="00E6733B" w:rsidRDefault="00E6733B" w:rsidP="00E02F62">
      <w:pPr>
        <w:ind w:firstLine="540"/>
        <w:jc w:val="both"/>
      </w:pPr>
    </w:p>
    <w:p w:rsidR="00E6733B" w:rsidRDefault="00E6733B" w:rsidP="00191CC3">
      <w:pPr>
        <w:pStyle w:val="BodyTextIndent"/>
        <w:numPr>
          <w:ilvl w:val="0"/>
          <w:numId w:val="12"/>
        </w:numPr>
        <w:spacing w:after="120"/>
        <w:jc w:val="left"/>
        <w:rPr>
          <w:b/>
        </w:rPr>
      </w:pPr>
      <w:r>
        <w:rPr>
          <w:b/>
        </w:rPr>
        <w:t>УЧЕБНАЯ ПРАКТИКА ПО ДИСЦИПЛИНЕ</w:t>
      </w:r>
    </w:p>
    <w:p w:rsidR="00E6733B" w:rsidRPr="003C3A85" w:rsidRDefault="00E6733B" w:rsidP="00E02F62">
      <w:pPr>
        <w:pStyle w:val="BodyTextIndent"/>
        <w:ind w:left="360"/>
        <w:rPr>
          <w:sz w:val="24"/>
          <w:szCs w:val="24"/>
        </w:rPr>
      </w:pPr>
      <w:r w:rsidRPr="003C3A85">
        <w:rPr>
          <w:sz w:val="24"/>
          <w:szCs w:val="24"/>
        </w:rPr>
        <w:t>Не предусмотрена</w:t>
      </w:r>
    </w:p>
    <w:p w:rsidR="00E6733B" w:rsidRDefault="00E6733B" w:rsidP="00734C09">
      <w:pPr>
        <w:ind w:right="-109"/>
        <w:jc w:val="center"/>
        <w:rPr>
          <w:b/>
        </w:rPr>
      </w:pPr>
    </w:p>
    <w:p w:rsidR="00E6733B" w:rsidRDefault="00E6733B" w:rsidP="00734C09">
      <w:pPr>
        <w:ind w:right="-109"/>
        <w:jc w:val="center"/>
        <w:rPr>
          <w:b/>
        </w:rPr>
      </w:pPr>
    </w:p>
    <w:p w:rsidR="00E6733B" w:rsidRDefault="00E6733B" w:rsidP="00B51F13">
      <w:pPr>
        <w:ind w:right="-109"/>
        <w:jc w:val="both"/>
      </w:pPr>
      <w:r>
        <w:t xml:space="preserve">Программа составлена в соответствии с ФГОС ВПО по направлению № 050100 Педагогическое образование (квалификация (степень) «Бакалавр») от </w:t>
      </w:r>
      <w:r>
        <w:rPr>
          <w:lang w:val="en-US"/>
        </w:rPr>
        <w:t xml:space="preserve">17 </w:t>
      </w:r>
      <w:r>
        <w:t>января 2011 года №46.</w:t>
      </w:r>
    </w:p>
    <w:p w:rsidR="00E6733B" w:rsidRDefault="00E6733B" w:rsidP="00B51F13">
      <w:pPr>
        <w:jc w:val="both"/>
      </w:pPr>
      <w:r w:rsidRPr="00B33448">
        <w:t>Программа одобрена на</w:t>
      </w:r>
      <w:r>
        <w:t xml:space="preserve"> заседании кафедры педагогики  23 января  </w:t>
      </w:r>
      <w:r w:rsidRPr="00B33448">
        <w:t>201</w:t>
      </w:r>
      <w:r>
        <w:t>4</w:t>
      </w:r>
      <w:r w:rsidRPr="00B33448">
        <w:t xml:space="preserve"> г., протокол №</w:t>
      </w:r>
      <w:r>
        <w:t>6.</w:t>
      </w:r>
      <w:r w:rsidRPr="00B33448">
        <w:t xml:space="preserve"> </w:t>
      </w:r>
    </w:p>
    <w:p w:rsidR="00E6733B" w:rsidRDefault="00E6733B" w:rsidP="00B51F13">
      <w:pPr>
        <w:ind w:right="-109"/>
        <w:jc w:val="both"/>
      </w:pPr>
    </w:p>
    <w:p w:rsidR="00E6733B" w:rsidRDefault="00E6733B" w:rsidP="00734C09">
      <w:pPr>
        <w:ind w:right="-109"/>
        <w:jc w:val="center"/>
        <w:rPr>
          <w:b/>
        </w:rPr>
      </w:pPr>
    </w:p>
    <w:p w:rsidR="00E6733B" w:rsidRPr="00CD4E99" w:rsidRDefault="00E6733B" w:rsidP="00734C09">
      <w:pPr>
        <w:ind w:right="-109"/>
        <w:jc w:val="both"/>
      </w:pPr>
    </w:p>
    <w:p w:rsidR="00E6733B" w:rsidRPr="00CD4E99" w:rsidRDefault="00E6733B" w:rsidP="00734C09">
      <w:pPr>
        <w:ind w:right="-109"/>
        <w:jc w:val="both"/>
        <w:rPr>
          <w:b/>
        </w:rPr>
      </w:pPr>
      <w:r w:rsidRPr="00CD4E99">
        <w:rPr>
          <w:b/>
        </w:rPr>
        <w:t>Разработчики:</w:t>
      </w:r>
    </w:p>
    <w:p w:rsidR="00E6733B" w:rsidRPr="00CD4E99" w:rsidRDefault="00E6733B" w:rsidP="00734C09">
      <w:pPr>
        <w:ind w:right="-109"/>
        <w:jc w:val="both"/>
      </w:pPr>
      <w:r>
        <w:t>Гирфанова Л</w:t>
      </w:r>
      <w:r w:rsidRPr="00CD4E99">
        <w:t>.</w:t>
      </w:r>
      <w:r>
        <w:t>П.</w:t>
      </w:r>
      <w:r w:rsidRPr="00CD4E99">
        <w:t>, канд.пед.наук, доцент кафедры педагогики</w:t>
      </w:r>
      <w:r>
        <w:t xml:space="preserve"> БГПУ им. М.Акмуллы</w:t>
      </w:r>
    </w:p>
    <w:p w:rsidR="00E6733B" w:rsidRDefault="00E6733B" w:rsidP="00734C09">
      <w:pPr>
        <w:pStyle w:val="Heading1"/>
        <w:keepNext w:val="0"/>
        <w:rPr>
          <w:b/>
        </w:rPr>
      </w:pPr>
    </w:p>
    <w:p w:rsidR="00E6733B" w:rsidRDefault="00E6733B" w:rsidP="00734C09">
      <w:pPr>
        <w:pStyle w:val="Heading1"/>
        <w:keepNext w:val="0"/>
        <w:rPr>
          <w:b/>
        </w:rPr>
      </w:pPr>
    </w:p>
    <w:p w:rsidR="00E6733B" w:rsidRDefault="00E6733B" w:rsidP="00734C09">
      <w:pPr>
        <w:pStyle w:val="Heading1"/>
        <w:keepNext w:val="0"/>
        <w:rPr>
          <w:b/>
        </w:rPr>
      </w:pPr>
    </w:p>
    <w:p w:rsidR="00E6733B" w:rsidRDefault="00E6733B" w:rsidP="00734C09">
      <w:pPr>
        <w:pStyle w:val="Heading1"/>
        <w:keepNext w:val="0"/>
        <w:rPr>
          <w:b/>
        </w:rPr>
      </w:pPr>
    </w:p>
    <w:p w:rsidR="00E6733B" w:rsidRPr="005A1B7B" w:rsidRDefault="00E6733B" w:rsidP="00734C09">
      <w:pPr>
        <w:jc w:val="both"/>
      </w:pPr>
    </w:p>
    <w:p w:rsidR="00E6733B" w:rsidRPr="002365A1" w:rsidRDefault="00E6733B" w:rsidP="00734C09">
      <w:pPr>
        <w:rPr>
          <w:b/>
        </w:rPr>
      </w:pPr>
    </w:p>
    <w:p w:rsidR="00E6733B" w:rsidRDefault="00E6733B"/>
    <w:sectPr w:rsidR="00E6733B" w:rsidSect="004F0698">
      <w:footerReference w:type="even" r:id="rId7"/>
      <w:footerReference w:type="default" r:id="rId8"/>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733B" w:rsidRDefault="00E6733B">
      <w:r>
        <w:separator/>
      </w:r>
    </w:p>
  </w:endnote>
  <w:endnote w:type="continuationSeparator" w:id="1">
    <w:p w:rsidR="00E6733B" w:rsidRDefault="00E673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33B" w:rsidRDefault="00E6733B" w:rsidP="00CD4E9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6733B" w:rsidRDefault="00E6733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33B" w:rsidRDefault="00E6733B" w:rsidP="00CD4E9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rsidR="00E6733B" w:rsidRDefault="00E6733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733B" w:rsidRDefault="00E6733B">
      <w:r>
        <w:separator/>
      </w:r>
    </w:p>
  </w:footnote>
  <w:footnote w:type="continuationSeparator" w:id="1">
    <w:p w:rsidR="00E6733B" w:rsidRDefault="00E6733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429C9"/>
    <w:multiLevelType w:val="hybridMultilevel"/>
    <w:tmpl w:val="02BAF70A"/>
    <w:lvl w:ilvl="0" w:tplc="0419000F">
      <w:start w:val="1"/>
      <w:numFmt w:val="decimal"/>
      <w:lvlText w:val="%1."/>
      <w:lvlJc w:val="left"/>
      <w:pPr>
        <w:tabs>
          <w:tab w:val="num" w:pos="720"/>
        </w:tabs>
        <w:ind w:left="720" w:hanging="360"/>
      </w:pPr>
      <w:rPr>
        <w:rFonts w:cs="Times New Roman"/>
      </w:rPr>
    </w:lvl>
    <w:lvl w:ilvl="1" w:tplc="5FEEA8A0">
      <w:start w:val="3"/>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09CB51CC"/>
    <w:multiLevelType w:val="hybridMultilevel"/>
    <w:tmpl w:val="8E22119C"/>
    <w:lvl w:ilvl="0" w:tplc="04190001">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
    <w:nsid w:val="102C265E"/>
    <w:multiLevelType w:val="multilevel"/>
    <w:tmpl w:val="32EE51CA"/>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69"/>
        </w:tabs>
        <w:ind w:left="1069" w:hanging="36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2847"/>
        </w:tabs>
        <w:ind w:left="2847" w:hanging="72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625"/>
        </w:tabs>
        <w:ind w:left="4625" w:hanging="108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3">
    <w:nsid w:val="2ABE0685"/>
    <w:multiLevelType w:val="hybridMultilevel"/>
    <w:tmpl w:val="99AE14FE"/>
    <w:lvl w:ilvl="0" w:tplc="FFFFFFFF">
      <w:numFmt w:val="bullet"/>
      <w:lvlText w:val="-"/>
      <w:lvlJc w:val="left"/>
      <w:pPr>
        <w:tabs>
          <w:tab w:val="num" w:pos="1729"/>
        </w:tabs>
        <w:ind w:left="1729" w:hanging="1020"/>
      </w:pPr>
      <w:rPr>
        <w:rFonts w:ascii="Times New Roman" w:eastAsia="Times New Roman" w:hAnsi="Times New Roman"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
    <w:nsid w:val="33D2445F"/>
    <w:multiLevelType w:val="hybridMultilevel"/>
    <w:tmpl w:val="A79CA4A4"/>
    <w:lvl w:ilvl="0" w:tplc="9DF8D81C">
      <w:start w:val="1"/>
      <w:numFmt w:val="decimal"/>
      <w:lvlText w:val="%1."/>
      <w:lvlJc w:val="left"/>
      <w:pPr>
        <w:tabs>
          <w:tab w:val="num" w:pos="720"/>
        </w:tabs>
        <w:ind w:left="720" w:hanging="360"/>
      </w:pPr>
      <w:rPr>
        <w:rFonts w:cs="Times New Roman"/>
        <w:color w:val="auto"/>
      </w:rPr>
    </w:lvl>
    <w:lvl w:ilvl="1" w:tplc="A142E63C">
      <w:start w:val="1"/>
      <w:numFmt w:val="upperRoman"/>
      <w:lvlText w:val="%2."/>
      <w:lvlJc w:val="left"/>
      <w:pPr>
        <w:tabs>
          <w:tab w:val="num" w:pos="1800"/>
        </w:tabs>
        <w:ind w:left="1800" w:hanging="720"/>
      </w:pPr>
      <w:rPr>
        <w:rFonts w:cs="Times New Roman"/>
        <w:b/>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45DA0BEE"/>
    <w:multiLevelType w:val="hybridMultilevel"/>
    <w:tmpl w:val="97843C94"/>
    <w:lvl w:ilvl="0" w:tplc="9C8877DC">
      <w:start w:val="10"/>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496F71F7"/>
    <w:multiLevelType w:val="hybridMultilevel"/>
    <w:tmpl w:val="A0C881C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53814A2F"/>
    <w:multiLevelType w:val="multilevel"/>
    <w:tmpl w:val="6226AE8C"/>
    <w:lvl w:ilvl="0">
      <w:start w:val="1"/>
      <w:numFmt w:val="decimal"/>
      <w:lvlText w:val="%1."/>
      <w:lvlJc w:val="left"/>
      <w:pPr>
        <w:tabs>
          <w:tab w:val="num" w:pos="1080"/>
        </w:tabs>
        <w:ind w:left="1080" w:hanging="360"/>
      </w:pPr>
      <w:rPr>
        <w:rFonts w:cs="Times New Roman"/>
      </w:rPr>
    </w:lvl>
    <w:lvl w:ilvl="1">
      <w:start w:val="1"/>
      <w:numFmt w:val="decimal"/>
      <w:lvlText w:val="%2."/>
      <w:lvlJc w:val="left"/>
      <w:pPr>
        <w:tabs>
          <w:tab w:val="num" w:pos="720"/>
        </w:tabs>
        <w:ind w:left="72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8">
    <w:nsid w:val="649D19F2"/>
    <w:multiLevelType w:val="hybridMultilevel"/>
    <w:tmpl w:val="78E21A6E"/>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6EAD29E7"/>
    <w:multiLevelType w:val="hybridMultilevel"/>
    <w:tmpl w:val="E828F15E"/>
    <w:lvl w:ilvl="0" w:tplc="FFFFFFFF">
      <w:start w:val="1"/>
      <w:numFmt w:val="decimal"/>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0">
    <w:nsid w:val="7D200441"/>
    <w:multiLevelType w:val="hybridMultilevel"/>
    <w:tmpl w:val="B584135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7F1E69AD"/>
    <w:multiLevelType w:val="multilevel"/>
    <w:tmpl w:val="08EC994C"/>
    <w:lvl w:ilvl="0">
      <w:start w:val="6"/>
      <w:numFmt w:val="decimal"/>
      <w:lvlText w:val="%1."/>
      <w:lvlJc w:val="left"/>
      <w:pPr>
        <w:ind w:left="360" w:hanging="360"/>
      </w:pPr>
      <w:rPr>
        <w:rFonts w:cs="Times New Roman" w:hint="default"/>
      </w:rPr>
    </w:lvl>
    <w:lvl w:ilvl="1">
      <w:start w:val="4"/>
      <w:numFmt w:val="decimal"/>
      <w:lvlText w:val="%1.%2."/>
      <w:lvlJc w:val="left"/>
      <w:pPr>
        <w:ind w:left="1429" w:hanging="360"/>
      </w:pPr>
      <w:rPr>
        <w:rFonts w:cs="Times New Roman" w:hint="default"/>
      </w:rPr>
    </w:lvl>
    <w:lvl w:ilvl="2">
      <w:start w:val="1"/>
      <w:numFmt w:val="decimal"/>
      <w:lvlText w:val="%1.%2.%3."/>
      <w:lvlJc w:val="left"/>
      <w:pPr>
        <w:ind w:left="2858" w:hanging="720"/>
      </w:pPr>
      <w:rPr>
        <w:rFonts w:cs="Times New Roman" w:hint="default"/>
      </w:rPr>
    </w:lvl>
    <w:lvl w:ilvl="3">
      <w:start w:val="1"/>
      <w:numFmt w:val="decimal"/>
      <w:lvlText w:val="%1.%2.%3.%4."/>
      <w:lvlJc w:val="left"/>
      <w:pPr>
        <w:ind w:left="3927" w:hanging="720"/>
      </w:pPr>
      <w:rPr>
        <w:rFonts w:cs="Times New Roman" w:hint="default"/>
      </w:rPr>
    </w:lvl>
    <w:lvl w:ilvl="4">
      <w:start w:val="1"/>
      <w:numFmt w:val="decimal"/>
      <w:lvlText w:val="%1.%2.%3.%4.%5."/>
      <w:lvlJc w:val="left"/>
      <w:pPr>
        <w:ind w:left="5356" w:hanging="1080"/>
      </w:pPr>
      <w:rPr>
        <w:rFonts w:cs="Times New Roman" w:hint="default"/>
      </w:rPr>
    </w:lvl>
    <w:lvl w:ilvl="5">
      <w:start w:val="1"/>
      <w:numFmt w:val="decimal"/>
      <w:lvlText w:val="%1.%2.%3.%4.%5.%6."/>
      <w:lvlJc w:val="left"/>
      <w:pPr>
        <w:ind w:left="6425" w:hanging="1080"/>
      </w:pPr>
      <w:rPr>
        <w:rFonts w:cs="Times New Roman" w:hint="default"/>
      </w:rPr>
    </w:lvl>
    <w:lvl w:ilvl="6">
      <w:start w:val="1"/>
      <w:numFmt w:val="decimal"/>
      <w:lvlText w:val="%1.%2.%3.%4.%5.%6.%7."/>
      <w:lvlJc w:val="left"/>
      <w:pPr>
        <w:ind w:left="7854" w:hanging="1440"/>
      </w:pPr>
      <w:rPr>
        <w:rFonts w:cs="Times New Roman" w:hint="default"/>
      </w:rPr>
    </w:lvl>
    <w:lvl w:ilvl="7">
      <w:start w:val="1"/>
      <w:numFmt w:val="decimal"/>
      <w:lvlText w:val="%1.%2.%3.%4.%5.%6.%7.%8."/>
      <w:lvlJc w:val="left"/>
      <w:pPr>
        <w:ind w:left="8923" w:hanging="1440"/>
      </w:pPr>
      <w:rPr>
        <w:rFonts w:cs="Times New Roman" w:hint="default"/>
      </w:rPr>
    </w:lvl>
    <w:lvl w:ilvl="8">
      <w:start w:val="1"/>
      <w:numFmt w:val="decimal"/>
      <w:lvlText w:val="%1.%2.%3.%4.%5.%6.%7.%8.%9."/>
      <w:lvlJc w:val="left"/>
      <w:pPr>
        <w:ind w:left="10352" w:hanging="1800"/>
      </w:pPr>
      <w:rPr>
        <w:rFonts w:cs="Times New Roman" w:hint="default"/>
      </w:r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1"/>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34C09"/>
    <w:rsid w:val="001233B0"/>
    <w:rsid w:val="00133DBD"/>
    <w:rsid w:val="00191CC3"/>
    <w:rsid w:val="002365A1"/>
    <w:rsid w:val="00241630"/>
    <w:rsid w:val="00282201"/>
    <w:rsid w:val="003C3A85"/>
    <w:rsid w:val="003D37D6"/>
    <w:rsid w:val="003F43BB"/>
    <w:rsid w:val="00416E6C"/>
    <w:rsid w:val="00430E88"/>
    <w:rsid w:val="00482DD4"/>
    <w:rsid w:val="004B7941"/>
    <w:rsid w:val="004F0698"/>
    <w:rsid w:val="00585F36"/>
    <w:rsid w:val="005A1B7B"/>
    <w:rsid w:val="005E02B5"/>
    <w:rsid w:val="0063632B"/>
    <w:rsid w:val="00734C09"/>
    <w:rsid w:val="00836893"/>
    <w:rsid w:val="00864C5C"/>
    <w:rsid w:val="008A7E46"/>
    <w:rsid w:val="008D3E66"/>
    <w:rsid w:val="009354C5"/>
    <w:rsid w:val="00AD545C"/>
    <w:rsid w:val="00AD75F3"/>
    <w:rsid w:val="00B33448"/>
    <w:rsid w:val="00B51F13"/>
    <w:rsid w:val="00BD0932"/>
    <w:rsid w:val="00BE353B"/>
    <w:rsid w:val="00C3391F"/>
    <w:rsid w:val="00CD4E99"/>
    <w:rsid w:val="00E02F62"/>
    <w:rsid w:val="00E6733B"/>
    <w:rsid w:val="00E72515"/>
    <w:rsid w:val="00F976D0"/>
    <w:rsid w:val="00FA798D"/>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34C09"/>
    <w:rPr>
      <w:rFonts w:ascii="Times New Roman" w:eastAsia="Times New Roman" w:hAnsi="Times New Roman"/>
      <w:sz w:val="24"/>
      <w:szCs w:val="24"/>
    </w:rPr>
  </w:style>
  <w:style w:type="paragraph" w:styleId="Heading1">
    <w:name w:val="heading 1"/>
    <w:basedOn w:val="Normal"/>
    <w:next w:val="Normal"/>
    <w:link w:val="Heading1Char"/>
    <w:uiPriority w:val="99"/>
    <w:qFormat/>
    <w:rsid w:val="00734C09"/>
    <w:pPr>
      <w:keepNext/>
      <w:jc w:val="both"/>
      <w:outlineLvl w:val="0"/>
    </w:pPr>
    <w:rPr>
      <w:sz w:val="28"/>
      <w:szCs w:val="20"/>
    </w:rPr>
  </w:style>
  <w:style w:type="paragraph" w:styleId="Heading5">
    <w:name w:val="heading 5"/>
    <w:basedOn w:val="Normal"/>
    <w:next w:val="Normal"/>
    <w:link w:val="Heading5Char"/>
    <w:uiPriority w:val="99"/>
    <w:qFormat/>
    <w:rsid w:val="00734C09"/>
    <w:pPr>
      <w:keepNext/>
      <w:jc w:val="both"/>
      <w:outlineLvl w:val="4"/>
    </w:pPr>
    <w:rPr>
      <w:sz w:val="28"/>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34C09"/>
    <w:rPr>
      <w:rFonts w:ascii="Times New Roman" w:hAnsi="Times New Roman" w:cs="Times New Roman"/>
      <w:sz w:val="20"/>
      <w:szCs w:val="20"/>
      <w:lang w:eastAsia="ru-RU"/>
    </w:rPr>
  </w:style>
  <w:style w:type="character" w:customStyle="1" w:styleId="Heading5Char">
    <w:name w:val="Heading 5 Char"/>
    <w:basedOn w:val="DefaultParagraphFont"/>
    <w:link w:val="Heading5"/>
    <w:uiPriority w:val="99"/>
    <w:locked/>
    <w:rsid w:val="00734C09"/>
    <w:rPr>
      <w:rFonts w:ascii="Times New Roman" w:hAnsi="Times New Roman" w:cs="Times New Roman"/>
      <w:sz w:val="20"/>
      <w:szCs w:val="20"/>
      <w:lang w:eastAsia="ru-RU"/>
    </w:rPr>
  </w:style>
  <w:style w:type="paragraph" w:styleId="PlainText">
    <w:name w:val="Plain Text"/>
    <w:aliases w:val="Знак"/>
    <w:basedOn w:val="Normal"/>
    <w:link w:val="PlainTextChar"/>
    <w:uiPriority w:val="99"/>
    <w:rsid w:val="00734C09"/>
    <w:rPr>
      <w:rFonts w:ascii="Courier New" w:hAnsi="Courier New"/>
      <w:sz w:val="20"/>
      <w:szCs w:val="20"/>
    </w:rPr>
  </w:style>
  <w:style w:type="character" w:customStyle="1" w:styleId="PlainTextChar">
    <w:name w:val="Plain Text Char"/>
    <w:aliases w:val="Знак Char"/>
    <w:basedOn w:val="DefaultParagraphFont"/>
    <w:link w:val="PlainText"/>
    <w:uiPriority w:val="99"/>
    <w:locked/>
    <w:rsid w:val="00734C09"/>
    <w:rPr>
      <w:rFonts w:ascii="Courier New" w:hAnsi="Courier New" w:cs="Times New Roman"/>
      <w:sz w:val="20"/>
      <w:szCs w:val="20"/>
      <w:lang w:eastAsia="ru-RU"/>
    </w:rPr>
  </w:style>
  <w:style w:type="paragraph" w:styleId="BodyTextIndent">
    <w:name w:val="Body Text Indent"/>
    <w:aliases w:val="текст,Основной текст 1"/>
    <w:basedOn w:val="Normal"/>
    <w:link w:val="BodyTextIndentChar"/>
    <w:uiPriority w:val="99"/>
    <w:semiHidden/>
    <w:rsid w:val="00734C09"/>
    <w:pPr>
      <w:jc w:val="both"/>
    </w:pPr>
    <w:rPr>
      <w:sz w:val="28"/>
      <w:szCs w:val="20"/>
    </w:rPr>
  </w:style>
  <w:style w:type="character" w:customStyle="1" w:styleId="BodyTextIndentChar">
    <w:name w:val="Body Text Indent Char"/>
    <w:aliases w:val="текст Char,Основной текст 1 Char"/>
    <w:basedOn w:val="DefaultParagraphFont"/>
    <w:link w:val="BodyTextIndent"/>
    <w:uiPriority w:val="99"/>
    <w:semiHidden/>
    <w:locked/>
    <w:rsid w:val="00734C09"/>
    <w:rPr>
      <w:rFonts w:ascii="Times New Roman" w:hAnsi="Times New Roman" w:cs="Times New Roman"/>
      <w:sz w:val="20"/>
      <w:szCs w:val="20"/>
      <w:lang w:eastAsia="ru-RU"/>
    </w:rPr>
  </w:style>
  <w:style w:type="character" w:customStyle="1" w:styleId="BodyText2Char">
    <w:name w:val="Body Text 2 Char"/>
    <w:link w:val="BodyText2"/>
    <w:uiPriority w:val="99"/>
    <w:locked/>
    <w:rsid w:val="00734C09"/>
    <w:rPr>
      <w:rFonts w:ascii="Calibri" w:hAnsi="Calibri"/>
      <w:sz w:val="24"/>
    </w:rPr>
  </w:style>
  <w:style w:type="paragraph" w:styleId="BodyText2">
    <w:name w:val="Body Text 2"/>
    <w:basedOn w:val="Normal"/>
    <w:link w:val="BodyText2Char"/>
    <w:uiPriority w:val="99"/>
    <w:rsid w:val="00734C09"/>
    <w:pPr>
      <w:spacing w:after="120" w:line="480" w:lineRule="auto"/>
    </w:pPr>
    <w:rPr>
      <w:rFonts w:ascii="Calibri" w:hAnsi="Calibri"/>
      <w:szCs w:val="20"/>
    </w:rPr>
  </w:style>
  <w:style w:type="character" w:customStyle="1" w:styleId="BodyText2Char1">
    <w:name w:val="Body Text 2 Char1"/>
    <w:basedOn w:val="DefaultParagraphFont"/>
    <w:link w:val="BodyText2"/>
    <w:uiPriority w:val="99"/>
    <w:semiHidden/>
    <w:locked/>
    <w:rPr>
      <w:rFonts w:ascii="Times New Roman" w:hAnsi="Times New Roman" w:cs="Times New Roman"/>
      <w:sz w:val="24"/>
      <w:szCs w:val="24"/>
    </w:rPr>
  </w:style>
  <w:style w:type="character" w:customStyle="1" w:styleId="21">
    <w:name w:val="Основной текст 2 Знак1"/>
    <w:basedOn w:val="DefaultParagraphFont"/>
    <w:uiPriority w:val="99"/>
    <w:semiHidden/>
    <w:rsid w:val="00734C09"/>
    <w:rPr>
      <w:rFonts w:ascii="Times New Roman" w:hAnsi="Times New Roman" w:cs="Times New Roman"/>
      <w:sz w:val="24"/>
      <w:szCs w:val="24"/>
      <w:lang w:eastAsia="ru-RU"/>
    </w:rPr>
  </w:style>
  <w:style w:type="paragraph" w:styleId="BodyText">
    <w:name w:val="Body Text"/>
    <w:basedOn w:val="Normal"/>
    <w:link w:val="BodyTextChar"/>
    <w:uiPriority w:val="99"/>
    <w:rsid w:val="00734C09"/>
    <w:pPr>
      <w:spacing w:after="120"/>
    </w:pPr>
  </w:style>
  <w:style w:type="character" w:customStyle="1" w:styleId="BodyTextChar">
    <w:name w:val="Body Text Char"/>
    <w:basedOn w:val="DefaultParagraphFont"/>
    <w:link w:val="BodyText"/>
    <w:uiPriority w:val="99"/>
    <w:locked/>
    <w:rsid w:val="00734C09"/>
    <w:rPr>
      <w:rFonts w:ascii="Times New Roman" w:hAnsi="Times New Roman" w:cs="Times New Roman"/>
      <w:sz w:val="24"/>
      <w:szCs w:val="24"/>
      <w:lang w:eastAsia="ru-RU"/>
    </w:rPr>
  </w:style>
  <w:style w:type="paragraph" w:styleId="Footer">
    <w:name w:val="footer"/>
    <w:basedOn w:val="Normal"/>
    <w:link w:val="FooterChar"/>
    <w:uiPriority w:val="99"/>
    <w:rsid w:val="00734C09"/>
    <w:pPr>
      <w:tabs>
        <w:tab w:val="center" w:pos="4677"/>
        <w:tab w:val="right" w:pos="9355"/>
      </w:tabs>
    </w:pPr>
    <w:rPr>
      <w:sz w:val="20"/>
      <w:szCs w:val="20"/>
    </w:rPr>
  </w:style>
  <w:style w:type="character" w:customStyle="1" w:styleId="FooterChar">
    <w:name w:val="Footer Char"/>
    <w:basedOn w:val="DefaultParagraphFont"/>
    <w:link w:val="Footer"/>
    <w:uiPriority w:val="99"/>
    <w:locked/>
    <w:rsid w:val="00734C09"/>
    <w:rPr>
      <w:rFonts w:ascii="Times New Roman" w:hAnsi="Times New Roman" w:cs="Times New Roman"/>
      <w:sz w:val="20"/>
      <w:szCs w:val="20"/>
      <w:lang w:eastAsia="ru-RU"/>
    </w:rPr>
  </w:style>
  <w:style w:type="character" w:styleId="PageNumber">
    <w:name w:val="page number"/>
    <w:basedOn w:val="DefaultParagraphFont"/>
    <w:uiPriority w:val="99"/>
    <w:rsid w:val="00734C09"/>
    <w:rPr>
      <w:rFonts w:cs="Times New Roman"/>
    </w:rPr>
  </w:style>
  <w:style w:type="paragraph" w:styleId="List">
    <w:name w:val="List"/>
    <w:basedOn w:val="Normal"/>
    <w:uiPriority w:val="99"/>
    <w:rsid w:val="00734C09"/>
    <w:pPr>
      <w:ind w:left="283" w:hanging="283"/>
      <w:contextualSpacing/>
    </w:pPr>
  </w:style>
  <w:style w:type="paragraph" w:styleId="ListParagraph">
    <w:name w:val="List Paragraph"/>
    <w:basedOn w:val="Normal"/>
    <w:uiPriority w:val="99"/>
    <w:qFormat/>
    <w:rsid w:val="00E02F62"/>
    <w:pPr>
      <w:ind w:left="720"/>
      <w:contextualSpacing/>
    </w:pPr>
  </w:style>
</w:styles>
</file>

<file path=word/webSettings.xml><?xml version="1.0" encoding="utf-8"?>
<w:webSettings xmlns:r="http://schemas.openxmlformats.org/officeDocument/2006/relationships" xmlns:w="http://schemas.openxmlformats.org/wordprocessingml/2006/main">
  <w:divs>
    <w:div w:id="2319319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9</Pages>
  <Words>2800</Words>
  <Characters>15965</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МИНОБРНАУКИ РОССИИ</dc:title>
  <dc:subject/>
  <dc:creator>user</dc:creator>
  <cp:keywords/>
  <dc:description/>
  <cp:lastModifiedBy>Speed_XP</cp:lastModifiedBy>
  <cp:revision>3</cp:revision>
  <dcterms:created xsi:type="dcterms:W3CDTF">2014-02-19T01:05:00Z</dcterms:created>
  <dcterms:modified xsi:type="dcterms:W3CDTF">2014-02-19T19:29:00Z</dcterms:modified>
</cp:coreProperties>
</file>